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6E00" w14:textId="1D074C3F" w:rsidR="00B63C27" w:rsidRPr="00645EAD" w:rsidRDefault="00DD708F" w:rsidP="00857431">
      <w:pPr>
        <w:pStyle w:val="Heading1"/>
        <w:rPr>
          <w:i/>
          <w:iCs/>
        </w:rPr>
      </w:pPr>
      <w:r w:rsidRPr="00645EAD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7DD812EF" wp14:editId="453147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2920" cy="756920"/>
            <wp:effectExtent l="0" t="0" r="0" b="5080"/>
            <wp:wrapSquare wrapText="bothSides"/>
            <wp:docPr id="78970926" name="Picture 1" descr="A picture containing symbol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0926" name="Picture 1" descr="A picture containing symbol, font&#10;&#10;Description automatically generated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15" cy="761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AD" w:rsidRPr="00645EAD">
        <w:t>21</w:t>
      </w:r>
      <w:r w:rsidR="00645EAD" w:rsidRPr="00645EAD">
        <w:rPr>
          <w:vertAlign w:val="superscript"/>
        </w:rPr>
        <w:t>st</w:t>
      </w:r>
      <w:r w:rsidR="00645EAD" w:rsidRPr="00645EAD">
        <w:t xml:space="preserve"> May 2023</w:t>
      </w:r>
    </w:p>
    <w:p w14:paraId="773CE57E" w14:textId="06F5C9B1" w:rsidR="00B63C27" w:rsidRPr="00645EAD" w:rsidRDefault="00AA4F8B">
      <w:pPr>
        <w:rPr>
          <w:rFonts w:ascii="Arial" w:hAnsi="Arial" w:cs="Arial"/>
          <w:b/>
          <w:bCs/>
        </w:rPr>
      </w:pPr>
      <w:r w:rsidRPr="00645EAD">
        <w:rPr>
          <w:rFonts w:ascii="Arial" w:hAnsi="Arial" w:cs="Arial"/>
          <w:b/>
          <w:bCs/>
        </w:rPr>
        <w:t xml:space="preserve">Psalm 47 </w:t>
      </w:r>
      <w:r w:rsidRPr="00645EAD">
        <w:rPr>
          <w:rFonts w:ascii="Arial" w:hAnsi="Arial" w:cs="Arial"/>
          <w:sz w:val="16"/>
          <w:szCs w:val="16"/>
        </w:rPr>
        <w:t>O.T. p 476</w:t>
      </w:r>
      <w:r w:rsidRPr="00645EAD">
        <w:rPr>
          <w:rFonts w:ascii="Arial" w:hAnsi="Arial" w:cs="Arial"/>
          <w:b/>
          <w:bCs/>
        </w:rPr>
        <w:br/>
        <w:t xml:space="preserve">Acts 1.1-11 </w:t>
      </w:r>
      <w:r w:rsidRPr="00645EAD">
        <w:rPr>
          <w:rFonts w:ascii="Arial" w:hAnsi="Arial" w:cs="Arial"/>
          <w:sz w:val="16"/>
          <w:szCs w:val="16"/>
        </w:rPr>
        <w:t>N.T. p.101</w:t>
      </w:r>
    </w:p>
    <w:p w14:paraId="763CF766" w14:textId="77777777" w:rsidR="00B63C27" w:rsidRPr="00645EAD" w:rsidRDefault="00B63C27">
      <w:pPr>
        <w:rPr>
          <w:rFonts w:ascii="Arial" w:hAnsi="Arial" w:cs="Arial"/>
          <w:b/>
          <w:bCs/>
        </w:rPr>
      </w:pPr>
    </w:p>
    <w:p w14:paraId="1BEC0229" w14:textId="7FFAACFC" w:rsidR="00B63C27" w:rsidRPr="00645EAD" w:rsidRDefault="00645EAD" w:rsidP="009E341D">
      <w:pPr>
        <w:pStyle w:val="Heading2"/>
        <w:pBdr>
          <w:bottom w:val="single" w:sz="4" w:space="1" w:color="auto"/>
        </w:pBdr>
      </w:pPr>
      <w:r w:rsidRPr="00645EAD">
        <w:t>Ascension</w:t>
      </w:r>
      <w:r w:rsidR="005E102B" w:rsidRPr="00645EAD">
        <w:t xml:space="preserve"> Sunday – Passing on the </w:t>
      </w:r>
      <w:proofErr w:type="gramStart"/>
      <w:r w:rsidR="005E102B" w:rsidRPr="00645EAD">
        <w:t>Baton</w:t>
      </w:r>
      <w:proofErr w:type="gramEnd"/>
    </w:p>
    <w:p w14:paraId="481BAD58" w14:textId="77777777" w:rsidR="00B63C27" w:rsidRDefault="00B63C27">
      <w:pPr>
        <w:rPr>
          <w:rFonts w:ascii="Arial" w:hAnsi="Arial" w:cs="Arial"/>
        </w:rPr>
      </w:pPr>
    </w:p>
    <w:p w14:paraId="244F0864" w14:textId="4D4745DA" w:rsidR="004213D2" w:rsidRPr="00645EAD" w:rsidRDefault="00F54718">
      <w:pPr>
        <w:rPr>
          <w:rFonts w:ascii="Arial" w:hAnsi="Arial" w:cs="Arial"/>
          <w:sz w:val="20"/>
          <w:szCs w:val="20"/>
        </w:rPr>
      </w:pPr>
      <w:r w:rsidRPr="00645EAD">
        <w:rPr>
          <w:rFonts w:ascii="Arial" w:hAnsi="Arial" w:cs="Arial"/>
          <w:b/>
          <w:bCs/>
          <w:sz w:val="20"/>
          <w:szCs w:val="20"/>
        </w:rPr>
        <w:t>Introduction to the theme:</w:t>
      </w:r>
      <w:r w:rsidRPr="00645EAD">
        <w:rPr>
          <w:rFonts w:ascii="Arial" w:hAnsi="Arial" w:cs="Arial"/>
          <w:sz w:val="20"/>
          <w:szCs w:val="20"/>
        </w:rPr>
        <w:t xml:space="preserve"> </w:t>
      </w:r>
      <w:r w:rsidR="00A609A1" w:rsidRPr="00645EAD">
        <w:rPr>
          <w:rFonts w:ascii="Arial" w:hAnsi="Arial" w:cs="Arial"/>
          <w:sz w:val="20"/>
          <w:szCs w:val="20"/>
        </w:rPr>
        <w:br/>
      </w:r>
      <w:r w:rsidR="005409F9" w:rsidRPr="00645EAD">
        <w:rPr>
          <w:rFonts w:ascii="Arial" w:hAnsi="Arial" w:cs="Arial"/>
          <w:sz w:val="20"/>
          <w:szCs w:val="20"/>
        </w:rPr>
        <w:t xml:space="preserve">Last year I was speaking to some friends whose church had just gone into a Pastoral Vacancy.  </w:t>
      </w:r>
      <w:r w:rsidR="00383431" w:rsidRPr="00645EAD">
        <w:rPr>
          <w:rFonts w:ascii="Arial" w:hAnsi="Arial" w:cs="Arial"/>
          <w:sz w:val="20"/>
          <w:szCs w:val="20"/>
        </w:rPr>
        <w:t xml:space="preserve">Now these are always interesting conversations for me, because although I’ve </w:t>
      </w:r>
      <w:r w:rsidR="005A1DE4" w:rsidRPr="00645EAD">
        <w:rPr>
          <w:rFonts w:ascii="Arial" w:hAnsi="Arial" w:cs="Arial"/>
          <w:sz w:val="20"/>
          <w:szCs w:val="20"/>
        </w:rPr>
        <w:t>caused a few in my time, I’ve never actually lived through a Vacancy</w:t>
      </w:r>
      <w:r w:rsidR="008013CB" w:rsidRPr="00645EAD">
        <w:rPr>
          <w:rFonts w:ascii="Arial" w:hAnsi="Arial" w:cs="Arial"/>
          <w:sz w:val="20"/>
          <w:szCs w:val="20"/>
        </w:rPr>
        <w:t>.  So</w:t>
      </w:r>
      <w:r w:rsidR="000133D6" w:rsidRPr="00645EAD">
        <w:rPr>
          <w:rFonts w:ascii="Arial" w:hAnsi="Arial" w:cs="Arial"/>
          <w:sz w:val="20"/>
          <w:szCs w:val="20"/>
        </w:rPr>
        <w:t>,</w:t>
      </w:r>
      <w:r w:rsidR="008013CB" w:rsidRPr="00645EAD">
        <w:rPr>
          <w:rFonts w:ascii="Arial" w:hAnsi="Arial" w:cs="Arial"/>
          <w:sz w:val="20"/>
          <w:szCs w:val="20"/>
        </w:rPr>
        <w:t xml:space="preserve"> I was interested in their reactions of having a minister who was much loved and stayed a long </w:t>
      </w:r>
      <w:r w:rsidR="00B742C1" w:rsidRPr="00645EAD">
        <w:rPr>
          <w:rFonts w:ascii="Arial" w:hAnsi="Arial" w:cs="Arial"/>
          <w:sz w:val="20"/>
          <w:szCs w:val="20"/>
        </w:rPr>
        <w:t>time but</w:t>
      </w:r>
      <w:r w:rsidR="008013CB" w:rsidRPr="00645EAD">
        <w:rPr>
          <w:rFonts w:ascii="Arial" w:hAnsi="Arial" w:cs="Arial"/>
          <w:sz w:val="20"/>
          <w:szCs w:val="20"/>
        </w:rPr>
        <w:t xml:space="preserve"> </w:t>
      </w:r>
      <w:r w:rsidR="00CB6D10" w:rsidRPr="00645EAD">
        <w:rPr>
          <w:rFonts w:ascii="Arial" w:hAnsi="Arial" w:cs="Arial"/>
          <w:sz w:val="20"/>
          <w:szCs w:val="20"/>
        </w:rPr>
        <w:t xml:space="preserve">now </w:t>
      </w:r>
      <w:r w:rsidR="008013CB" w:rsidRPr="00645EAD">
        <w:rPr>
          <w:rFonts w:ascii="Arial" w:hAnsi="Arial" w:cs="Arial"/>
          <w:sz w:val="20"/>
          <w:szCs w:val="20"/>
        </w:rPr>
        <w:t xml:space="preserve">was no longer </w:t>
      </w:r>
      <w:r w:rsidR="00D02C47" w:rsidRPr="00645EAD">
        <w:rPr>
          <w:rFonts w:ascii="Arial" w:hAnsi="Arial" w:cs="Arial"/>
          <w:sz w:val="20"/>
          <w:szCs w:val="20"/>
        </w:rPr>
        <w:t>serving among them.</w:t>
      </w:r>
      <w:r w:rsidR="00D02C47" w:rsidRPr="00645EAD">
        <w:rPr>
          <w:rFonts w:ascii="Arial" w:hAnsi="Arial" w:cs="Arial"/>
          <w:sz w:val="20"/>
          <w:szCs w:val="20"/>
        </w:rPr>
        <w:br/>
      </w:r>
      <w:r w:rsidR="00D02C47" w:rsidRPr="00645EAD">
        <w:rPr>
          <w:rFonts w:ascii="Arial" w:hAnsi="Arial" w:cs="Arial"/>
          <w:sz w:val="20"/>
          <w:szCs w:val="20"/>
        </w:rPr>
        <w:br/>
        <w:t xml:space="preserve">Their overall reaction was </w:t>
      </w:r>
      <w:r w:rsidR="000133D6" w:rsidRPr="00645EAD">
        <w:rPr>
          <w:rFonts w:ascii="Arial" w:hAnsi="Arial" w:cs="Arial"/>
          <w:sz w:val="20"/>
          <w:szCs w:val="20"/>
        </w:rPr>
        <w:t xml:space="preserve">a realisation that during his time there he had personally taken on board more and more </w:t>
      </w:r>
      <w:r w:rsidR="001B68DD" w:rsidRPr="00645EAD">
        <w:rPr>
          <w:rFonts w:ascii="Arial" w:hAnsi="Arial" w:cs="Arial"/>
          <w:sz w:val="20"/>
          <w:szCs w:val="20"/>
        </w:rPr>
        <w:t>jobs, many behind the scenes, so that when he went it came as a real shock to them how much they would now have to pick up and take on</w:t>
      </w:r>
      <w:r w:rsidR="00BA3432" w:rsidRPr="00645EAD">
        <w:rPr>
          <w:rFonts w:ascii="Arial" w:hAnsi="Arial" w:cs="Arial"/>
          <w:sz w:val="20"/>
          <w:szCs w:val="20"/>
        </w:rPr>
        <w:t xml:space="preserve"> </w:t>
      </w:r>
      <w:r w:rsidR="004A060D" w:rsidRPr="00645EAD">
        <w:rPr>
          <w:rFonts w:ascii="Arial" w:hAnsi="Arial" w:cs="Arial"/>
          <w:sz w:val="20"/>
          <w:szCs w:val="20"/>
        </w:rPr>
        <w:t xml:space="preserve">for </w:t>
      </w:r>
      <w:r w:rsidR="00BA3432" w:rsidRPr="00645EAD">
        <w:rPr>
          <w:rFonts w:ascii="Arial" w:hAnsi="Arial" w:cs="Arial"/>
          <w:sz w:val="20"/>
          <w:szCs w:val="20"/>
        </w:rPr>
        <w:t>themselves</w:t>
      </w:r>
      <w:r w:rsidR="001B68DD" w:rsidRPr="00645EAD">
        <w:rPr>
          <w:rFonts w:ascii="Arial" w:hAnsi="Arial" w:cs="Arial"/>
          <w:sz w:val="20"/>
          <w:szCs w:val="20"/>
        </w:rPr>
        <w:t>.</w:t>
      </w:r>
      <w:r w:rsidR="00876605" w:rsidRPr="00645EAD">
        <w:rPr>
          <w:rFonts w:ascii="Arial" w:hAnsi="Arial" w:cs="Arial"/>
          <w:sz w:val="20"/>
          <w:szCs w:val="20"/>
        </w:rPr>
        <w:t xml:space="preserve"> Maybe, they said, with hindsight</w:t>
      </w:r>
      <w:r w:rsidR="003A2232" w:rsidRPr="00645EAD">
        <w:rPr>
          <w:rFonts w:ascii="Arial" w:hAnsi="Arial" w:cs="Arial"/>
          <w:sz w:val="20"/>
          <w:szCs w:val="20"/>
        </w:rPr>
        <w:t xml:space="preserve">, we should have shared out the tasks </w:t>
      </w:r>
      <w:r w:rsidR="00C81AEA" w:rsidRPr="00645EAD">
        <w:rPr>
          <w:rFonts w:ascii="Arial" w:hAnsi="Arial" w:cs="Arial"/>
          <w:sz w:val="20"/>
          <w:szCs w:val="20"/>
        </w:rPr>
        <w:t>during his ministry, not after it.</w:t>
      </w:r>
      <w:r w:rsidR="00C81AEA" w:rsidRPr="00645EAD">
        <w:rPr>
          <w:rFonts w:ascii="Arial" w:hAnsi="Arial" w:cs="Arial"/>
          <w:sz w:val="20"/>
          <w:szCs w:val="20"/>
        </w:rPr>
        <w:br/>
      </w:r>
      <w:r w:rsidR="00C81AEA" w:rsidRPr="00645EAD">
        <w:rPr>
          <w:rFonts w:ascii="Arial" w:hAnsi="Arial" w:cs="Arial"/>
          <w:sz w:val="20"/>
          <w:szCs w:val="20"/>
        </w:rPr>
        <w:br/>
        <w:t xml:space="preserve">Well, that reminded me of a minister friend of mine that sometimes speaks of </w:t>
      </w:r>
      <w:r w:rsidR="00C81AEA" w:rsidRPr="00645EAD">
        <w:rPr>
          <w:rFonts w:ascii="Arial" w:hAnsi="Arial" w:cs="Arial"/>
          <w:i/>
          <w:iCs/>
          <w:sz w:val="20"/>
          <w:szCs w:val="20"/>
        </w:rPr>
        <w:t xml:space="preserve">the gift of her absence.  </w:t>
      </w:r>
      <w:r w:rsidR="00C81AEA" w:rsidRPr="00645EAD">
        <w:rPr>
          <w:rFonts w:ascii="Arial" w:hAnsi="Arial" w:cs="Arial"/>
          <w:sz w:val="20"/>
          <w:szCs w:val="20"/>
        </w:rPr>
        <w:t>And by that</w:t>
      </w:r>
      <w:r w:rsidR="00E511B2" w:rsidRPr="00645EAD">
        <w:rPr>
          <w:rFonts w:ascii="Arial" w:hAnsi="Arial" w:cs="Arial"/>
          <w:sz w:val="20"/>
          <w:szCs w:val="20"/>
        </w:rPr>
        <w:t xml:space="preserve"> I suppose she means that she has</w:t>
      </w:r>
      <w:r w:rsidR="00B31986" w:rsidRPr="00645EAD">
        <w:rPr>
          <w:rFonts w:ascii="Arial" w:hAnsi="Arial" w:cs="Arial"/>
          <w:sz w:val="20"/>
          <w:szCs w:val="20"/>
        </w:rPr>
        <w:t>, wisely,</w:t>
      </w:r>
      <w:r w:rsidR="00E511B2" w:rsidRPr="00645EAD">
        <w:rPr>
          <w:rFonts w:ascii="Arial" w:hAnsi="Arial" w:cs="Arial"/>
          <w:sz w:val="20"/>
          <w:szCs w:val="20"/>
        </w:rPr>
        <w:t xml:space="preserve"> never tried to do all the jobs in a church </w:t>
      </w:r>
      <w:r w:rsidR="00B31986" w:rsidRPr="00645EAD">
        <w:rPr>
          <w:rFonts w:ascii="Arial" w:hAnsi="Arial" w:cs="Arial"/>
          <w:sz w:val="20"/>
          <w:szCs w:val="20"/>
        </w:rPr>
        <w:t>just by herself</w:t>
      </w:r>
      <w:r w:rsidR="009D7161" w:rsidRPr="00645EAD">
        <w:rPr>
          <w:rFonts w:ascii="Arial" w:hAnsi="Arial" w:cs="Arial"/>
          <w:sz w:val="20"/>
          <w:szCs w:val="20"/>
        </w:rPr>
        <w:t>.  Instead, she has</w:t>
      </w:r>
      <w:r w:rsidR="00E511B2" w:rsidRPr="00645EAD">
        <w:rPr>
          <w:rFonts w:ascii="Arial" w:hAnsi="Arial" w:cs="Arial"/>
          <w:sz w:val="20"/>
          <w:szCs w:val="20"/>
        </w:rPr>
        <w:t xml:space="preserve"> positively encouraged others to do what she cannot</w:t>
      </w:r>
      <w:r w:rsidR="004F7E71" w:rsidRPr="00645EAD">
        <w:rPr>
          <w:rFonts w:ascii="Arial" w:hAnsi="Arial" w:cs="Arial"/>
          <w:sz w:val="20"/>
          <w:szCs w:val="20"/>
        </w:rPr>
        <w:t xml:space="preserve">, either because she’s not at everything, </w:t>
      </w:r>
      <w:proofErr w:type="gramStart"/>
      <w:r w:rsidR="004F7E71" w:rsidRPr="00645EAD">
        <w:rPr>
          <w:rFonts w:ascii="Arial" w:hAnsi="Arial" w:cs="Arial"/>
          <w:sz w:val="20"/>
          <w:szCs w:val="20"/>
        </w:rPr>
        <w:t>and</w:t>
      </w:r>
      <w:proofErr w:type="gramEnd"/>
      <w:r w:rsidR="004F7E71" w:rsidRPr="00645EAD">
        <w:rPr>
          <w:rFonts w:ascii="Arial" w:hAnsi="Arial" w:cs="Arial"/>
          <w:sz w:val="20"/>
          <w:szCs w:val="20"/>
        </w:rPr>
        <w:t xml:space="preserve"> even when she is it’s better to have team work that a one person band</w:t>
      </w:r>
      <w:r w:rsidR="004213D2" w:rsidRPr="00645EAD">
        <w:rPr>
          <w:rFonts w:ascii="Arial" w:hAnsi="Arial" w:cs="Arial"/>
          <w:sz w:val="20"/>
          <w:szCs w:val="20"/>
        </w:rPr>
        <w:t>.</w:t>
      </w:r>
      <w:r w:rsidR="004213D2" w:rsidRPr="00645EAD">
        <w:rPr>
          <w:rFonts w:ascii="Arial" w:hAnsi="Arial" w:cs="Arial"/>
          <w:sz w:val="20"/>
          <w:szCs w:val="20"/>
        </w:rPr>
        <w:br/>
      </w:r>
    </w:p>
    <w:p w14:paraId="4695D0F5" w14:textId="4FF92BA9" w:rsidR="00C5349B" w:rsidRPr="00645EAD" w:rsidRDefault="004213D2" w:rsidP="00C5349B">
      <w:pPr>
        <w:rPr>
          <w:rFonts w:ascii="Arial" w:eastAsia="Calibri" w:hAnsi="Arial" w:cs="Arial"/>
          <w:i/>
          <w:sz w:val="20"/>
          <w:szCs w:val="20"/>
        </w:rPr>
      </w:pPr>
      <w:r w:rsidRPr="00645EAD">
        <w:rPr>
          <w:rFonts w:ascii="Arial" w:hAnsi="Arial" w:cs="Arial"/>
          <w:sz w:val="20"/>
          <w:szCs w:val="20"/>
        </w:rPr>
        <w:t xml:space="preserve">Today we are going to be thinking of the Ascension of Jesus, basically his </w:t>
      </w:r>
      <w:r w:rsidR="00C4217E" w:rsidRPr="00645EAD">
        <w:rPr>
          <w:rFonts w:ascii="Arial" w:hAnsi="Arial" w:cs="Arial"/>
          <w:i/>
          <w:iCs/>
          <w:sz w:val="20"/>
          <w:szCs w:val="20"/>
        </w:rPr>
        <w:t xml:space="preserve">Goodbye Moment </w:t>
      </w:r>
      <w:r w:rsidR="00C4217E" w:rsidRPr="00645EAD">
        <w:rPr>
          <w:rFonts w:ascii="Arial" w:hAnsi="Arial" w:cs="Arial"/>
          <w:sz w:val="20"/>
          <w:szCs w:val="20"/>
        </w:rPr>
        <w:t>with his disciples.  For them</w:t>
      </w:r>
      <w:r w:rsidR="00B742C1" w:rsidRPr="00645EAD">
        <w:rPr>
          <w:rFonts w:ascii="Arial" w:hAnsi="Arial" w:cs="Arial"/>
          <w:sz w:val="20"/>
          <w:szCs w:val="20"/>
        </w:rPr>
        <w:t xml:space="preserve">, from now on, the challenge will be how to both live with </w:t>
      </w:r>
      <w:r w:rsidR="002901FD" w:rsidRPr="00645EAD">
        <w:rPr>
          <w:rFonts w:ascii="Arial" w:hAnsi="Arial" w:cs="Arial"/>
          <w:sz w:val="20"/>
          <w:szCs w:val="20"/>
        </w:rPr>
        <w:t xml:space="preserve">his </w:t>
      </w:r>
      <w:r w:rsidR="00B742C1" w:rsidRPr="00645EAD">
        <w:rPr>
          <w:rFonts w:ascii="Arial" w:hAnsi="Arial" w:cs="Arial"/>
          <w:sz w:val="20"/>
          <w:szCs w:val="20"/>
        </w:rPr>
        <w:t xml:space="preserve">absence yet sense his presence at the same time.  </w:t>
      </w:r>
      <w:r w:rsidR="00687949" w:rsidRPr="00645EAD">
        <w:rPr>
          <w:rFonts w:ascii="Arial" w:hAnsi="Arial" w:cs="Arial"/>
          <w:sz w:val="20"/>
          <w:szCs w:val="20"/>
        </w:rPr>
        <w:br/>
      </w:r>
      <w:r w:rsidR="00687949" w:rsidRPr="00645EAD">
        <w:rPr>
          <w:rFonts w:ascii="Arial" w:hAnsi="Arial" w:cs="Arial"/>
          <w:sz w:val="20"/>
          <w:szCs w:val="20"/>
        </w:rPr>
        <w:br/>
        <w:t xml:space="preserve">The Ascension </w:t>
      </w:r>
      <w:r w:rsidR="00BE2F31" w:rsidRPr="00645EAD">
        <w:rPr>
          <w:rFonts w:ascii="Arial" w:hAnsi="Arial" w:cs="Arial"/>
          <w:sz w:val="20"/>
          <w:szCs w:val="20"/>
        </w:rPr>
        <w:t>is a moment of departure for Jesus, but it isn’t the end of the story of Jesus</w:t>
      </w:r>
      <w:r w:rsidR="00B0003B" w:rsidRPr="00645EAD">
        <w:rPr>
          <w:rFonts w:ascii="Arial" w:hAnsi="Arial" w:cs="Arial"/>
          <w:sz w:val="20"/>
          <w:szCs w:val="20"/>
        </w:rPr>
        <w:t>.  Our task this morning, in sermon and reflection is to try to reconcile th</w:t>
      </w:r>
      <w:r w:rsidR="008465AB" w:rsidRPr="00645EAD">
        <w:rPr>
          <w:rFonts w:ascii="Arial" w:hAnsi="Arial" w:cs="Arial"/>
          <w:sz w:val="20"/>
          <w:szCs w:val="20"/>
        </w:rPr>
        <w:t xml:space="preserve">ese two seemingly </w:t>
      </w:r>
      <w:r w:rsidR="007E4920" w:rsidRPr="00645EAD">
        <w:rPr>
          <w:rFonts w:ascii="Arial" w:hAnsi="Arial" w:cs="Arial"/>
          <w:sz w:val="20"/>
          <w:szCs w:val="20"/>
        </w:rPr>
        <w:t>contradictory</w:t>
      </w:r>
      <w:r w:rsidR="008465AB" w:rsidRPr="00645EAD">
        <w:rPr>
          <w:rFonts w:ascii="Arial" w:hAnsi="Arial" w:cs="Arial"/>
          <w:sz w:val="20"/>
          <w:szCs w:val="20"/>
        </w:rPr>
        <w:t xml:space="preserve"> ideas.</w:t>
      </w:r>
      <w:r w:rsidR="008465AB" w:rsidRPr="00645EAD">
        <w:rPr>
          <w:rFonts w:ascii="Arial" w:hAnsi="Arial" w:cs="Arial"/>
          <w:sz w:val="20"/>
          <w:szCs w:val="20"/>
        </w:rPr>
        <w:br/>
      </w:r>
      <w:r w:rsidR="008465AB" w:rsidRPr="00645EAD">
        <w:rPr>
          <w:rFonts w:ascii="Arial" w:hAnsi="Arial" w:cs="Arial"/>
          <w:sz w:val="20"/>
          <w:szCs w:val="20"/>
        </w:rPr>
        <w:br/>
      </w:r>
      <w:r w:rsidR="008465AB" w:rsidRPr="00645EAD">
        <w:rPr>
          <w:rFonts w:ascii="Arial" w:hAnsi="Arial" w:cs="Arial"/>
          <w:b/>
          <w:bCs/>
          <w:sz w:val="20"/>
          <w:szCs w:val="20"/>
        </w:rPr>
        <w:t>Sermon</w:t>
      </w:r>
      <w:r w:rsidR="00F5633D" w:rsidRPr="00645EAD">
        <w:rPr>
          <w:rFonts w:ascii="Arial" w:hAnsi="Arial" w:cs="Arial"/>
          <w:sz w:val="20"/>
          <w:szCs w:val="20"/>
        </w:rPr>
        <w:br/>
      </w:r>
      <w:bookmarkStart w:id="0" w:name="_Hlk2877497"/>
      <w:r w:rsidR="00C5349B" w:rsidRPr="00645EAD">
        <w:rPr>
          <w:rFonts w:ascii="Arial" w:eastAsia="Calibri" w:hAnsi="Arial" w:cs="Arial"/>
          <w:i/>
          <w:sz w:val="20"/>
          <w:szCs w:val="20"/>
        </w:rPr>
        <w:t xml:space="preserve">Gracious God, we thank you for your word in scripture and made flesh in the Lord Jesus Christ.  Help us now to catch your voice and speak, we </w:t>
      </w:r>
      <w:proofErr w:type="gramStart"/>
      <w:r w:rsidR="00C5349B" w:rsidRPr="00645EAD">
        <w:rPr>
          <w:rFonts w:ascii="Arial" w:eastAsia="Calibri" w:hAnsi="Arial" w:cs="Arial"/>
          <w:i/>
          <w:sz w:val="20"/>
          <w:szCs w:val="20"/>
        </w:rPr>
        <w:t>pray,</w:t>
      </w:r>
      <w:proofErr w:type="gramEnd"/>
      <w:r w:rsidR="00C5349B" w:rsidRPr="00645EAD">
        <w:rPr>
          <w:rFonts w:ascii="Arial" w:eastAsia="Calibri" w:hAnsi="Arial" w:cs="Arial"/>
          <w:i/>
          <w:sz w:val="20"/>
          <w:szCs w:val="20"/>
        </w:rPr>
        <w:t xml:space="preserve"> to our hearts and minds.  In Jesus’ name.  Amen.</w:t>
      </w:r>
    </w:p>
    <w:bookmarkEnd w:id="0"/>
    <w:p w14:paraId="2D1F8B49" w14:textId="23A51CE8" w:rsidR="00741044" w:rsidRPr="00645EAD" w:rsidRDefault="00F5633D">
      <w:pPr>
        <w:rPr>
          <w:rFonts w:ascii="Arial" w:hAnsi="Arial" w:cs="Arial"/>
          <w:sz w:val="20"/>
          <w:szCs w:val="20"/>
        </w:rPr>
      </w:pPr>
      <w:r w:rsidRPr="00645EAD">
        <w:rPr>
          <w:rFonts w:ascii="Arial" w:hAnsi="Arial" w:cs="Arial"/>
          <w:sz w:val="20"/>
          <w:szCs w:val="20"/>
        </w:rPr>
        <w:br/>
      </w:r>
      <w:r w:rsidR="006459E6" w:rsidRPr="00645EAD">
        <w:rPr>
          <w:rFonts w:ascii="Arial" w:hAnsi="Arial" w:cs="Arial"/>
          <w:sz w:val="20"/>
          <w:szCs w:val="20"/>
        </w:rPr>
        <w:t xml:space="preserve">Ascension, being forty days after Easter, falls on a Thursday, which instantly relegates it to a minor, or even totally forgotten, festival for most of us.  </w:t>
      </w:r>
      <w:r w:rsidR="00221A50" w:rsidRPr="00645EAD">
        <w:rPr>
          <w:rFonts w:ascii="Arial" w:hAnsi="Arial" w:cs="Arial"/>
          <w:sz w:val="20"/>
          <w:szCs w:val="20"/>
        </w:rPr>
        <w:t xml:space="preserve">Hence my cunning plan to elevate it by giving it </w:t>
      </w:r>
      <w:r w:rsidR="00EE4438" w:rsidRPr="00645EAD">
        <w:rPr>
          <w:rFonts w:ascii="Arial" w:hAnsi="Arial" w:cs="Arial"/>
          <w:sz w:val="20"/>
          <w:szCs w:val="20"/>
        </w:rPr>
        <w:t>its own Sunday, the one before Pentecost.</w:t>
      </w:r>
      <w:r w:rsidR="00EE4438" w:rsidRPr="00645EAD">
        <w:rPr>
          <w:rFonts w:ascii="Arial" w:hAnsi="Arial" w:cs="Arial"/>
          <w:sz w:val="20"/>
          <w:szCs w:val="20"/>
        </w:rPr>
        <w:br/>
      </w:r>
      <w:r w:rsidR="00EE4438" w:rsidRPr="00645EAD">
        <w:rPr>
          <w:rFonts w:ascii="Arial" w:hAnsi="Arial" w:cs="Arial"/>
          <w:sz w:val="20"/>
          <w:szCs w:val="20"/>
        </w:rPr>
        <w:br/>
      </w:r>
      <w:r w:rsidR="00987429" w:rsidRPr="00645EAD">
        <w:rPr>
          <w:rFonts w:ascii="Arial" w:hAnsi="Arial" w:cs="Arial"/>
          <w:sz w:val="20"/>
          <w:szCs w:val="20"/>
        </w:rPr>
        <w:t xml:space="preserve">It belongs to the myth stories in the gospels </w:t>
      </w:r>
      <w:r w:rsidR="00054022" w:rsidRPr="00645EAD">
        <w:rPr>
          <w:rFonts w:ascii="Arial" w:hAnsi="Arial" w:cs="Arial"/>
          <w:sz w:val="20"/>
          <w:szCs w:val="20"/>
        </w:rPr>
        <w:t>who</w:t>
      </w:r>
      <w:r w:rsidR="0014297B" w:rsidRPr="00645EAD">
        <w:rPr>
          <w:rFonts w:ascii="Arial" w:hAnsi="Arial" w:cs="Arial"/>
          <w:sz w:val="20"/>
          <w:szCs w:val="20"/>
        </w:rPr>
        <w:t>se</w:t>
      </w:r>
      <w:r w:rsidR="00054022" w:rsidRPr="00645EAD">
        <w:rPr>
          <w:rFonts w:ascii="Arial" w:hAnsi="Arial" w:cs="Arial"/>
          <w:sz w:val="20"/>
          <w:szCs w:val="20"/>
        </w:rPr>
        <w:t xml:space="preserve"> reason for being in the </w:t>
      </w:r>
      <w:r w:rsidR="00054022" w:rsidRPr="00645EAD">
        <w:rPr>
          <w:rFonts w:ascii="Arial" w:hAnsi="Arial" w:cs="Arial"/>
          <w:sz w:val="20"/>
          <w:szCs w:val="20"/>
        </w:rPr>
        <w:lastRenderedPageBreak/>
        <w:t>narrative</w:t>
      </w:r>
      <w:r w:rsidR="00D961BB" w:rsidRPr="00645EAD">
        <w:rPr>
          <w:rFonts w:ascii="Arial" w:hAnsi="Arial" w:cs="Arial"/>
          <w:sz w:val="20"/>
          <w:szCs w:val="20"/>
        </w:rPr>
        <w:t xml:space="preserve"> isn’t historical but theological.  They are stories which make a point</w:t>
      </w:r>
      <w:r w:rsidR="00200B97" w:rsidRPr="00645EAD">
        <w:rPr>
          <w:rFonts w:ascii="Arial" w:hAnsi="Arial" w:cs="Arial"/>
          <w:sz w:val="20"/>
          <w:szCs w:val="20"/>
        </w:rPr>
        <w:t xml:space="preserve">, and they often share in common </w:t>
      </w:r>
      <w:r w:rsidR="00650BDB" w:rsidRPr="00645EAD">
        <w:rPr>
          <w:rFonts w:ascii="Arial" w:hAnsi="Arial" w:cs="Arial"/>
          <w:sz w:val="20"/>
          <w:szCs w:val="20"/>
        </w:rPr>
        <w:t xml:space="preserve">what might be </w:t>
      </w:r>
      <w:r w:rsidR="00CE0BB0" w:rsidRPr="00645EAD">
        <w:rPr>
          <w:rFonts w:ascii="Arial" w:hAnsi="Arial" w:cs="Arial"/>
          <w:sz w:val="20"/>
          <w:szCs w:val="20"/>
        </w:rPr>
        <w:t>described as a glimpse</w:t>
      </w:r>
      <w:r w:rsidR="00FA09DE" w:rsidRPr="00645EAD">
        <w:rPr>
          <w:rFonts w:ascii="Arial" w:hAnsi="Arial" w:cs="Arial"/>
          <w:sz w:val="20"/>
          <w:szCs w:val="20"/>
        </w:rPr>
        <w:t>, as it were, between worlds; they cross a boundary line</w:t>
      </w:r>
      <w:r w:rsidR="00FD6C9D" w:rsidRPr="00645EAD">
        <w:rPr>
          <w:rFonts w:ascii="Arial" w:hAnsi="Arial" w:cs="Arial"/>
          <w:sz w:val="20"/>
          <w:szCs w:val="20"/>
        </w:rPr>
        <w:t xml:space="preserve"> between the ordinary and </w:t>
      </w:r>
      <w:r w:rsidR="00302CF6" w:rsidRPr="00645EAD">
        <w:rPr>
          <w:rFonts w:ascii="Arial" w:hAnsi="Arial" w:cs="Arial"/>
          <w:sz w:val="20"/>
          <w:szCs w:val="20"/>
        </w:rPr>
        <w:t xml:space="preserve">the dazzling, be they the story of Jesus’ </w:t>
      </w:r>
      <w:r w:rsidR="008F3CEE" w:rsidRPr="00645EAD">
        <w:rPr>
          <w:rFonts w:ascii="Arial" w:hAnsi="Arial" w:cs="Arial"/>
          <w:sz w:val="20"/>
          <w:szCs w:val="20"/>
        </w:rPr>
        <w:t>B</w:t>
      </w:r>
      <w:r w:rsidR="00302CF6" w:rsidRPr="00645EAD">
        <w:rPr>
          <w:rFonts w:ascii="Arial" w:hAnsi="Arial" w:cs="Arial"/>
          <w:sz w:val="20"/>
          <w:szCs w:val="20"/>
        </w:rPr>
        <w:t xml:space="preserve">aptism and the voice </w:t>
      </w:r>
      <w:r w:rsidR="008F3CEE" w:rsidRPr="00645EAD">
        <w:rPr>
          <w:rFonts w:ascii="Arial" w:hAnsi="Arial" w:cs="Arial"/>
          <w:sz w:val="20"/>
          <w:szCs w:val="20"/>
        </w:rPr>
        <w:t>from</w:t>
      </w:r>
      <w:r w:rsidR="00302CF6" w:rsidRPr="00645EAD">
        <w:rPr>
          <w:rFonts w:ascii="Arial" w:hAnsi="Arial" w:cs="Arial"/>
          <w:sz w:val="20"/>
          <w:szCs w:val="20"/>
        </w:rPr>
        <w:t xml:space="preserve"> heaven, the </w:t>
      </w:r>
      <w:r w:rsidR="008F3CEE" w:rsidRPr="00645EAD">
        <w:rPr>
          <w:rFonts w:ascii="Arial" w:hAnsi="Arial" w:cs="Arial"/>
          <w:sz w:val="20"/>
          <w:szCs w:val="20"/>
        </w:rPr>
        <w:t xml:space="preserve">Transfiguration and that glimpse of heaven </w:t>
      </w:r>
      <w:r w:rsidR="00E51B85" w:rsidRPr="00645EAD">
        <w:rPr>
          <w:rFonts w:ascii="Arial" w:hAnsi="Arial" w:cs="Arial"/>
          <w:sz w:val="20"/>
          <w:szCs w:val="20"/>
        </w:rPr>
        <w:t>or the Ascension and this departure to heaven.</w:t>
      </w:r>
      <w:r w:rsidR="00AB616D" w:rsidRPr="00645EAD">
        <w:rPr>
          <w:rFonts w:ascii="Arial" w:hAnsi="Arial" w:cs="Arial"/>
          <w:sz w:val="20"/>
          <w:szCs w:val="20"/>
        </w:rPr>
        <w:br/>
      </w:r>
      <w:r w:rsidR="0042628B" w:rsidRPr="00645EAD">
        <w:rPr>
          <w:rFonts w:ascii="Arial" w:hAnsi="Arial" w:cs="Arial"/>
          <w:sz w:val="20"/>
          <w:szCs w:val="20"/>
        </w:rPr>
        <w:br/>
      </w:r>
      <w:r w:rsidR="004B5851" w:rsidRPr="00645EAD">
        <w:rPr>
          <w:rFonts w:ascii="Arial" w:hAnsi="Arial" w:cs="Arial"/>
          <w:sz w:val="20"/>
          <w:szCs w:val="20"/>
        </w:rPr>
        <w:t>I’m struck by the way th</w:t>
      </w:r>
      <w:r w:rsidR="00AD58F6" w:rsidRPr="00645EAD">
        <w:rPr>
          <w:rFonts w:ascii="Arial" w:hAnsi="Arial" w:cs="Arial"/>
          <w:sz w:val="20"/>
          <w:szCs w:val="20"/>
        </w:rPr>
        <w:t xml:space="preserve">at some of these </w:t>
      </w:r>
      <w:r w:rsidR="000777A5" w:rsidRPr="00645EAD">
        <w:rPr>
          <w:rFonts w:ascii="Arial" w:hAnsi="Arial" w:cs="Arial"/>
          <w:sz w:val="20"/>
          <w:szCs w:val="20"/>
        </w:rPr>
        <w:t xml:space="preserve">stories have companion narratives that are, in a way, essential </w:t>
      </w:r>
      <w:r w:rsidR="00AD58F6" w:rsidRPr="00645EAD">
        <w:rPr>
          <w:rFonts w:ascii="Arial" w:hAnsi="Arial" w:cs="Arial"/>
          <w:sz w:val="20"/>
          <w:szCs w:val="20"/>
        </w:rPr>
        <w:t xml:space="preserve">if we are to make sense of them.  So, the baptism of Jesus </w:t>
      </w:r>
      <w:r w:rsidR="00AC5426" w:rsidRPr="00645EAD">
        <w:rPr>
          <w:rFonts w:ascii="Arial" w:hAnsi="Arial" w:cs="Arial"/>
          <w:sz w:val="20"/>
          <w:szCs w:val="20"/>
        </w:rPr>
        <w:t>is coupled with his temptation</w:t>
      </w:r>
      <w:r w:rsidR="00247B4A" w:rsidRPr="00645EAD">
        <w:rPr>
          <w:rFonts w:ascii="Arial" w:hAnsi="Arial" w:cs="Arial"/>
          <w:sz w:val="20"/>
          <w:szCs w:val="20"/>
        </w:rPr>
        <w:t>s</w:t>
      </w:r>
      <w:r w:rsidR="00AC5426" w:rsidRPr="00645EAD">
        <w:rPr>
          <w:rFonts w:ascii="Arial" w:hAnsi="Arial" w:cs="Arial"/>
          <w:sz w:val="20"/>
          <w:szCs w:val="20"/>
        </w:rPr>
        <w:t>.  The ascension is followed ten days later by Pentecost.  An</w:t>
      </w:r>
      <w:r w:rsidR="002349FF" w:rsidRPr="00645EAD">
        <w:rPr>
          <w:rFonts w:ascii="Arial" w:hAnsi="Arial" w:cs="Arial"/>
          <w:sz w:val="20"/>
          <w:szCs w:val="20"/>
        </w:rPr>
        <w:t xml:space="preserve">d that’s rather like the festival we have just gone through last month, </w:t>
      </w:r>
      <w:r w:rsidR="00DB4DDA" w:rsidRPr="00645EAD">
        <w:rPr>
          <w:rFonts w:ascii="Arial" w:hAnsi="Arial" w:cs="Arial"/>
          <w:sz w:val="20"/>
          <w:szCs w:val="20"/>
        </w:rPr>
        <w:t xml:space="preserve">of Good Friday and Easter Day, both needing the other to make </w:t>
      </w:r>
      <w:r w:rsidR="002639DD" w:rsidRPr="00645EAD">
        <w:rPr>
          <w:rFonts w:ascii="Arial" w:hAnsi="Arial" w:cs="Arial"/>
          <w:sz w:val="20"/>
          <w:szCs w:val="20"/>
        </w:rPr>
        <w:t>sense of the whole.</w:t>
      </w:r>
      <w:r w:rsidR="002639DD" w:rsidRPr="00645EAD">
        <w:rPr>
          <w:rFonts w:ascii="Arial" w:hAnsi="Arial" w:cs="Arial"/>
          <w:sz w:val="20"/>
          <w:szCs w:val="20"/>
        </w:rPr>
        <w:br/>
      </w:r>
      <w:r w:rsidR="002639DD" w:rsidRPr="00645EAD">
        <w:rPr>
          <w:rFonts w:ascii="Arial" w:hAnsi="Arial" w:cs="Arial"/>
          <w:sz w:val="20"/>
          <w:szCs w:val="20"/>
        </w:rPr>
        <w:br/>
        <w:t xml:space="preserve">The Ascension is coupled with Pentecost.  One speaks of the departure of Jesus, the other of the </w:t>
      </w:r>
      <w:r w:rsidR="009042BF" w:rsidRPr="00645EAD">
        <w:rPr>
          <w:rFonts w:ascii="Arial" w:hAnsi="Arial" w:cs="Arial"/>
          <w:sz w:val="20"/>
          <w:szCs w:val="20"/>
        </w:rPr>
        <w:t xml:space="preserve">arrival (in this </w:t>
      </w:r>
      <w:r w:rsidR="007802F7" w:rsidRPr="00645EAD">
        <w:rPr>
          <w:rFonts w:ascii="Arial" w:hAnsi="Arial" w:cs="Arial"/>
          <w:sz w:val="20"/>
          <w:szCs w:val="20"/>
        </w:rPr>
        <w:t>form, at least</w:t>
      </w:r>
      <w:r w:rsidR="009042BF" w:rsidRPr="00645EAD">
        <w:rPr>
          <w:rFonts w:ascii="Arial" w:hAnsi="Arial" w:cs="Arial"/>
          <w:sz w:val="20"/>
          <w:szCs w:val="20"/>
        </w:rPr>
        <w:t>) of the Holy Spirit.</w:t>
      </w:r>
      <w:r w:rsidR="007802F7" w:rsidRPr="00645EAD">
        <w:rPr>
          <w:rFonts w:ascii="Arial" w:hAnsi="Arial" w:cs="Arial"/>
          <w:sz w:val="20"/>
          <w:szCs w:val="20"/>
        </w:rPr>
        <w:br/>
      </w:r>
      <w:r w:rsidR="007802F7" w:rsidRPr="00645EAD">
        <w:rPr>
          <w:rFonts w:ascii="Arial" w:hAnsi="Arial" w:cs="Arial"/>
          <w:sz w:val="20"/>
          <w:szCs w:val="20"/>
        </w:rPr>
        <w:br/>
      </w:r>
      <w:r w:rsidR="00273C4F" w:rsidRPr="00645EAD">
        <w:rPr>
          <w:rFonts w:ascii="Arial" w:hAnsi="Arial" w:cs="Arial"/>
          <w:sz w:val="20"/>
          <w:szCs w:val="20"/>
        </w:rPr>
        <w:t xml:space="preserve">And </w:t>
      </w:r>
      <w:r w:rsidR="00D115ED" w:rsidRPr="00645EAD">
        <w:rPr>
          <w:rFonts w:ascii="Arial" w:hAnsi="Arial" w:cs="Arial"/>
          <w:sz w:val="20"/>
          <w:szCs w:val="20"/>
        </w:rPr>
        <w:t xml:space="preserve">have you noticed, as with so much that we view as intrinsically Christian, just how much the stories of Ascension and Pentecost </w:t>
      </w:r>
      <w:r w:rsidR="002A2357" w:rsidRPr="00645EAD">
        <w:rPr>
          <w:rFonts w:ascii="Arial" w:hAnsi="Arial" w:cs="Arial"/>
          <w:sz w:val="20"/>
          <w:szCs w:val="20"/>
        </w:rPr>
        <w:t>rely upon a Jewish narrative with all this talk of 40 and 50 days</w:t>
      </w:r>
      <w:r w:rsidR="00F8137A" w:rsidRPr="00645EAD">
        <w:rPr>
          <w:rFonts w:ascii="Arial" w:hAnsi="Arial" w:cs="Arial"/>
          <w:sz w:val="20"/>
          <w:szCs w:val="20"/>
        </w:rPr>
        <w:t xml:space="preserve">.  The Christian Whit Sunday </w:t>
      </w:r>
      <w:r w:rsidR="00741044" w:rsidRPr="00645EAD">
        <w:rPr>
          <w:rFonts w:ascii="Arial" w:hAnsi="Arial" w:cs="Arial"/>
          <w:sz w:val="20"/>
          <w:szCs w:val="20"/>
        </w:rPr>
        <w:t xml:space="preserve">is </w:t>
      </w:r>
      <w:r w:rsidR="003F01D3" w:rsidRPr="00645EAD">
        <w:rPr>
          <w:rFonts w:ascii="Arial" w:hAnsi="Arial" w:cs="Arial"/>
          <w:sz w:val="20"/>
          <w:szCs w:val="20"/>
        </w:rPr>
        <w:t>set</w:t>
      </w:r>
      <w:r w:rsidR="00741044" w:rsidRPr="00645EAD">
        <w:rPr>
          <w:rFonts w:ascii="Arial" w:hAnsi="Arial" w:cs="Arial"/>
          <w:sz w:val="20"/>
          <w:szCs w:val="20"/>
        </w:rPr>
        <w:t xml:space="preserve"> in the context of Pentecost, one of Judaism’s mini–Harvest Festivals.</w:t>
      </w:r>
      <w:r w:rsidR="00FC55BC" w:rsidRPr="00645EAD">
        <w:rPr>
          <w:rFonts w:ascii="Arial" w:hAnsi="Arial" w:cs="Arial"/>
          <w:sz w:val="20"/>
          <w:szCs w:val="20"/>
        </w:rPr>
        <w:br/>
      </w:r>
      <w:r w:rsidR="00741044" w:rsidRPr="00645EAD">
        <w:rPr>
          <w:rFonts w:ascii="Arial" w:hAnsi="Arial" w:cs="Arial"/>
          <w:sz w:val="20"/>
          <w:szCs w:val="20"/>
        </w:rPr>
        <w:br/>
      </w:r>
      <w:r w:rsidR="00853EBF" w:rsidRPr="00645EAD">
        <w:rPr>
          <w:rFonts w:ascii="Arial" w:hAnsi="Arial" w:cs="Arial"/>
          <w:sz w:val="20"/>
          <w:szCs w:val="20"/>
        </w:rPr>
        <w:t xml:space="preserve">I don’t think we need to be conflicted here.  Surely it is reassuring to affirm </w:t>
      </w:r>
      <w:r w:rsidR="00C06EDE" w:rsidRPr="00645EAD">
        <w:rPr>
          <w:rFonts w:ascii="Arial" w:hAnsi="Arial" w:cs="Arial"/>
          <w:sz w:val="20"/>
          <w:szCs w:val="20"/>
        </w:rPr>
        <w:t>that the Christian story comes out of the Jewish one</w:t>
      </w:r>
      <w:r w:rsidR="00972C25" w:rsidRPr="00645EAD">
        <w:rPr>
          <w:rFonts w:ascii="Arial" w:hAnsi="Arial" w:cs="Arial"/>
          <w:sz w:val="20"/>
          <w:szCs w:val="20"/>
        </w:rPr>
        <w:t xml:space="preserve"> and that God’s love and justice is so clearly seen </w:t>
      </w:r>
      <w:r w:rsidR="00F10117" w:rsidRPr="00645EAD">
        <w:rPr>
          <w:rFonts w:ascii="Arial" w:hAnsi="Arial" w:cs="Arial"/>
          <w:sz w:val="20"/>
          <w:szCs w:val="20"/>
        </w:rPr>
        <w:t xml:space="preserve">in </w:t>
      </w:r>
      <w:r w:rsidR="00234A7C" w:rsidRPr="00645EAD">
        <w:rPr>
          <w:rFonts w:ascii="Arial" w:hAnsi="Arial" w:cs="Arial"/>
          <w:sz w:val="20"/>
          <w:szCs w:val="20"/>
        </w:rPr>
        <w:t xml:space="preserve">the </w:t>
      </w:r>
      <w:r w:rsidR="00F10117" w:rsidRPr="00645EAD">
        <w:rPr>
          <w:rFonts w:ascii="Arial" w:hAnsi="Arial" w:cs="Arial"/>
          <w:sz w:val="20"/>
          <w:szCs w:val="20"/>
        </w:rPr>
        <w:t>stor</w:t>
      </w:r>
      <w:r w:rsidR="00951556" w:rsidRPr="00645EAD">
        <w:rPr>
          <w:rFonts w:ascii="Arial" w:hAnsi="Arial" w:cs="Arial"/>
          <w:sz w:val="20"/>
          <w:szCs w:val="20"/>
        </w:rPr>
        <w:t xml:space="preserve">ies of the 39 books that make up what we call </w:t>
      </w:r>
      <w:r w:rsidR="00951556" w:rsidRPr="00645EAD">
        <w:rPr>
          <w:rFonts w:ascii="Arial" w:hAnsi="Arial" w:cs="Arial"/>
          <w:i/>
          <w:iCs/>
          <w:sz w:val="20"/>
          <w:szCs w:val="20"/>
        </w:rPr>
        <w:t xml:space="preserve">The Old Testament.  </w:t>
      </w:r>
      <w:r w:rsidR="00833135" w:rsidRPr="00645EAD">
        <w:rPr>
          <w:rFonts w:ascii="Arial" w:hAnsi="Arial" w:cs="Arial"/>
          <w:sz w:val="20"/>
          <w:szCs w:val="20"/>
        </w:rPr>
        <w:t>God has been present throughout all of history</w:t>
      </w:r>
      <w:r w:rsidR="00C54CDA" w:rsidRPr="00645EAD">
        <w:rPr>
          <w:rFonts w:ascii="Arial" w:hAnsi="Arial" w:cs="Arial"/>
          <w:sz w:val="20"/>
          <w:szCs w:val="20"/>
        </w:rPr>
        <w:t xml:space="preserve">, </w:t>
      </w:r>
      <w:r w:rsidR="00476CBD" w:rsidRPr="00645EAD">
        <w:rPr>
          <w:rFonts w:ascii="Arial" w:hAnsi="Arial" w:cs="Arial"/>
          <w:sz w:val="20"/>
          <w:szCs w:val="20"/>
        </w:rPr>
        <w:t>whether</w:t>
      </w:r>
      <w:r w:rsidR="00C54CDA" w:rsidRPr="00645EAD">
        <w:rPr>
          <w:rFonts w:ascii="Arial" w:hAnsi="Arial" w:cs="Arial"/>
          <w:sz w:val="20"/>
          <w:szCs w:val="20"/>
        </w:rPr>
        <w:t xml:space="preserve"> the years carry the suffix BC or AD.</w:t>
      </w:r>
      <w:r w:rsidR="007056AA" w:rsidRPr="00645EAD">
        <w:rPr>
          <w:rFonts w:ascii="Arial" w:hAnsi="Arial" w:cs="Arial"/>
          <w:sz w:val="20"/>
          <w:szCs w:val="20"/>
        </w:rPr>
        <w:br/>
      </w:r>
      <w:r w:rsidR="007056AA" w:rsidRPr="00645EAD">
        <w:rPr>
          <w:rFonts w:ascii="Arial" w:hAnsi="Arial" w:cs="Arial"/>
          <w:sz w:val="20"/>
          <w:szCs w:val="20"/>
        </w:rPr>
        <w:br/>
      </w:r>
      <w:r w:rsidR="00C30C5C" w:rsidRPr="00645EAD">
        <w:rPr>
          <w:rFonts w:ascii="Arial" w:hAnsi="Arial" w:cs="Arial"/>
          <w:sz w:val="20"/>
          <w:szCs w:val="20"/>
        </w:rPr>
        <w:t xml:space="preserve">And we </w:t>
      </w:r>
      <w:r w:rsidR="005F1A38" w:rsidRPr="00645EAD">
        <w:rPr>
          <w:rFonts w:ascii="Arial" w:hAnsi="Arial" w:cs="Arial"/>
          <w:sz w:val="20"/>
          <w:szCs w:val="20"/>
        </w:rPr>
        <w:t xml:space="preserve">believe the same about </w:t>
      </w:r>
      <w:r w:rsidR="00302500" w:rsidRPr="00645EAD">
        <w:rPr>
          <w:rFonts w:ascii="Arial" w:hAnsi="Arial" w:cs="Arial"/>
          <w:sz w:val="20"/>
          <w:szCs w:val="20"/>
        </w:rPr>
        <w:t>the Ascension.  God was both present before and after it.</w:t>
      </w:r>
      <w:r w:rsidR="00302500" w:rsidRPr="00645EAD">
        <w:rPr>
          <w:rFonts w:ascii="Arial" w:hAnsi="Arial" w:cs="Arial"/>
          <w:sz w:val="20"/>
          <w:szCs w:val="20"/>
        </w:rPr>
        <w:br/>
      </w:r>
      <w:r w:rsidR="00302500" w:rsidRPr="00645EAD">
        <w:rPr>
          <w:rFonts w:ascii="Arial" w:hAnsi="Arial" w:cs="Arial"/>
          <w:sz w:val="20"/>
          <w:szCs w:val="20"/>
        </w:rPr>
        <w:br/>
      </w:r>
      <w:r w:rsidR="00EA038B" w:rsidRPr="00645EAD">
        <w:rPr>
          <w:rFonts w:ascii="Arial" w:hAnsi="Arial" w:cs="Arial"/>
          <w:sz w:val="20"/>
          <w:szCs w:val="20"/>
        </w:rPr>
        <w:t>The change of emphasis</w:t>
      </w:r>
      <w:r w:rsidR="00EF334E" w:rsidRPr="00645EAD">
        <w:rPr>
          <w:rFonts w:ascii="Arial" w:hAnsi="Arial" w:cs="Arial"/>
          <w:sz w:val="20"/>
          <w:szCs w:val="20"/>
        </w:rPr>
        <w:t xml:space="preserve"> in today’s gospel is in the agency of The Kingdom.  Up to now</w:t>
      </w:r>
      <w:r w:rsidR="006B4664" w:rsidRPr="00645EAD">
        <w:rPr>
          <w:rFonts w:ascii="Arial" w:hAnsi="Arial" w:cs="Arial"/>
          <w:sz w:val="20"/>
          <w:szCs w:val="20"/>
        </w:rPr>
        <w:t xml:space="preserve"> it’s Jesus who has been speaking of what it means to live </w:t>
      </w:r>
      <w:r w:rsidR="001D722E" w:rsidRPr="00645EAD">
        <w:rPr>
          <w:rFonts w:ascii="Arial" w:hAnsi="Arial" w:cs="Arial"/>
          <w:sz w:val="20"/>
          <w:szCs w:val="20"/>
        </w:rPr>
        <w:t xml:space="preserve">with Godly values – in describing this he uses the shorthand word </w:t>
      </w:r>
      <w:r w:rsidR="001D722E" w:rsidRPr="00645EAD">
        <w:rPr>
          <w:rFonts w:ascii="Arial" w:hAnsi="Arial" w:cs="Arial"/>
          <w:i/>
          <w:iCs/>
          <w:sz w:val="20"/>
          <w:szCs w:val="20"/>
        </w:rPr>
        <w:t xml:space="preserve">Kingdom.  </w:t>
      </w:r>
      <w:r w:rsidR="001D722E" w:rsidRPr="00645EAD">
        <w:rPr>
          <w:rFonts w:ascii="Arial" w:hAnsi="Arial" w:cs="Arial"/>
          <w:sz w:val="20"/>
          <w:szCs w:val="20"/>
        </w:rPr>
        <w:t xml:space="preserve">Indeed, </w:t>
      </w:r>
      <w:r w:rsidR="00037E8A" w:rsidRPr="00645EAD">
        <w:rPr>
          <w:rFonts w:ascii="Arial" w:hAnsi="Arial" w:cs="Arial"/>
          <w:sz w:val="20"/>
          <w:szCs w:val="20"/>
        </w:rPr>
        <w:t xml:space="preserve">the focus has been so much on Jesus in the gospels because for us he is the very embodiment of those Kingdom values.  </w:t>
      </w:r>
      <w:r w:rsidR="009B5BF7" w:rsidRPr="00645EAD">
        <w:rPr>
          <w:rFonts w:ascii="Arial" w:hAnsi="Arial" w:cs="Arial"/>
          <w:sz w:val="20"/>
          <w:szCs w:val="20"/>
        </w:rPr>
        <w:t>That’s why we love the stories of Jesus and repeat them so often</w:t>
      </w:r>
      <w:r w:rsidR="001354A0" w:rsidRPr="00645EAD">
        <w:rPr>
          <w:rFonts w:ascii="Arial" w:hAnsi="Arial" w:cs="Arial"/>
          <w:sz w:val="20"/>
          <w:szCs w:val="20"/>
        </w:rPr>
        <w:t>, for they show us how to live.</w:t>
      </w:r>
      <w:r w:rsidR="001354A0" w:rsidRPr="00645EAD">
        <w:rPr>
          <w:rFonts w:ascii="Arial" w:hAnsi="Arial" w:cs="Arial"/>
          <w:sz w:val="20"/>
          <w:szCs w:val="20"/>
        </w:rPr>
        <w:br/>
      </w:r>
    </w:p>
    <w:p w14:paraId="14C53229" w14:textId="4C8C34CF" w:rsidR="00A1148D" w:rsidRPr="00645EAD" w:rsidRDefault="001354A0" w:rsidP="00371336">
      <w:pPr>
        <w:rPr>
          <w:rFonts w:ascii="Arial" w:hAnsi="Arial" w:cs="Arial"/>
          <w:i/>
          <w:iCs/>
          <w:sz w:val="20"/>
          <w:szCs w:val="20"/>
        </w:rPr>
      </w:pPr>
      <w:r w:rsidRPr="00645EAD">
        <w:rPr>
          <w:rFonts w:ascii="Arial" w:hAnsi="Arial" w:cs="Arial"/>
          <w:sz w:val="20"/>
          <w:szCs w:val="20"/>
        </w:rPr>
        <w:t xml:space="preserve">Yet, after the Ascencion the agency </w:t>
      </w:r>
      <w:r w:rsidR="00461237" w:rsidRPr="00645EAD">
        <w:rPr>
          <w:rFonts w:ascii="Arial" w:hAnsi="Arial" w:cs="Arial"/>
          <w:sz w:val="20"/>
          <w:szCs w:val="20"/>
        </w:rPr>
        <w:t xml:space="preserve">of The Kingdom shifts from Jesus to us.  We are called to proclaim and live out these </w:t>
      </w:r>
      <w:r w:rsidR="00D32E98" w:rsidRPr="00645EAD">
        <w:rPr>
          <w:rFonts w:ascii="Arial" w:hAnsi="Arial" w:cs="Arial"/>
          <w:sz w:val="20"/>
          <w:szCs w:val="20"/>
        </w:rPr>
        <w:t xml:space="preserve">Godly values.  </w:t>
      </w:r>
      <w:r w:rsidR="00D32E98" w:rsidRPr="00645EAD">
        <w:rPr>
          <w:rFonts w:ascii="Arial" w:hAnsi="Arial" w:cs="Arial"/>
          <w:sz w:val="20"/>
          <w:szCs w:val="20"/>
        </w:rPr>
        <w:br/>
      </w:r>
      <w:r w:rsidR="00D32E98" w:rsidRPr="00645EAD">
        <w:rPr>
          <w:rFonts w:ascii="Arial" w:hAnsi="Arial" w:cs="Arial"/>
          <w:sz w:val="20"/>
          <w:szCs w:val="20"/>
        </w:rPr>
        <w:br/>
      </w:r>
      <w:r w:rsidR="000A326A" w:rsidRPr="00645EAD">
        <w:rPr>
          <w:rFonts w:ascii="Arial" w:hAnsi="Arial" w:cs="Arial"/>
          <w:sz w:val="20"/>
          <w:szCs w:val="20"/>
        </w:rPr>
        <w:t xml:space="preserve">Therea of Avila, the Spanish Carmelite Nun from the 1500’s put it </w:t>
      </w:r>
      <w:r w:rsidR="005D4961" w:rsidRPr="00645EAD">
        <w:rPr>
          <w:rFonts w:ascii="Arial" w:hAnsi="Arial" w:cs="Arial"/>
          <w:sz w:val="20"/>
          <w:szCs w:val="20"/>
        </w:rPr>
        <w:t xml:space="preserve">beautifully in her wonderful prayer: </w:t>
      </w:r>
      <w:r w:rsidR="005D4961" w:rsidRPr="00645EAD">
        <w:rPr>
          <w:rFonts w:ascii="Arial" w:hAnsi="Arial" w:cs="Arial"/>
          <w:sz w:val="20"/>
          <w:szCs w:val="20"/>
        </w:rPr>
        <w:br/>
      </w:r>
      <w:r w:rsidR="005D4961" w:rsidRPr="00645EAD">
        <w:rPr>
          <w:rFonts w:ascii="Arial" w:hAnsi="Arial" w:cs="Arial"/>
          <w:sz w:val="20"/>
          <w:szCs w:val="20"/>
        </w:rPr>
        <w:br/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  <w:shd w:val="clear" w:color="auto" w:fill="FFFFFF"/>
        </w:rPr>
        <w:t xml:space="preserve">Christ has no body </w:t>
      </w:r>
      <w:r w:rsidR="00312FD5" w:rsidRPr="00645EAD">
        <w:rPr>
          <w:rFonts w:ascii="Arial" w:hAnsi="Arial" w:cs="Arial"/>
          <w:i/>
          <w:iCs/>
          <w:color w:val="111111"/>
          <w:sz w:val="20"/>
          <w:szCs w:val="20"/>
          <w:shd w:val="clear" w:color="auto" w:fill="FFFFFF"/>
        </w:rPr>
        <w:t xml:space="preserve">now </w:t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  <w:shd w:val="clear" w:color="auto" w:fill="FFFFFF"/>
        </w:rPr>
        <w:t>but yours,</w:t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</w:rPr>
        <w:br/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  <w:shd w:val="clear" w:color="auto" w:fill="FFFFFF"/>
        </w:rPr>
        <w:lastRenderedPageBreak/>
        <w:t>No hands, no feet on earth but yours,</w:t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</w:rPr>
        <w:br/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  <w:shd w:val="clear" w:color="auto" w:fill="FFFFFF"/>
        </w:rPr>
        <w:t>Yours are the eyes with which he looks</w:t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</w:rPr>
        <w:br/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  <w:shd w:val="clear" w:color="auto" w:fill="FFFFFF"/>
        </w:rPr>
        <w:t>Yours are the feet with which he walks</w:t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</w:rPr>
        <w:br/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  <w:shd w:val="clear" w:color="auto" w:fill="FFFFFF"/>
        </w:rPr>
        <w:t>Yours are the hands, with which he blesses all the world.</w:t>
      </w:r>
      <w:r w:rsidR="005D4961" w:rsidRPr="00645EAD">
        <w:rPr>
          <w:rFonts w:ascii="Arial" w:hAnsi="Arial" w:cs="Arial"/>
          <w:i/>
          <w:iCs/>
          <w:color w:val="111111"/>
          <w:sz w:val="20"/>
          <w:szCs w:val="20"/>
        </w:rPr>
        <w:br/>
      </w:r>
      <w:r w:rsidR="00216C39" w:rsidRPr="00645EAD">
        <w:rPr>
          <w:rFonts w:ascii="Arial" w:hAnsi="Arial" w:cs="Arial"/>
          <w:i/>
          <w:iCs/>
          <w:sz w:val="20"/>
          <w:szCs w:val="20"/>
        </w:rPr>
        <w:br/>
      </w:r>
      <w:r w:rsidR="00216C39" w:rsidRPr="00645EAD">
        <w:rPr>
          <w:rFonts w:ascii="Arial" w:hAnsi="Arial" w:cs="Arial"/>
          <w:i/>
          <w:iCs/>
          <w:sz w:val="20"/>
          <w:szCs w:val="20"/>
        </w:rPr>
        <w:br/>
      </w:r>
      <w:r w:rsidR="001F5992" w:rsidRPr="00645EAD">
        <w:rPr>
          <w:rFonts w:ascii="Arial" w:hAnsi="Arial" w:cs="Arial"/>
          <w:sz w:val="20"/>
          <w:szCs w:val="20"/>
        </w:rPr>
        <w:t xml:space="preserve">And that, in a sense, </w:t>
      </w:r>
      <w:r w:rsidR="00A1148D" w:rsidRPr="00645EAD">
        <w:rPr>
          <w:rFonts w:ascii="Arial" w:hAnsi="Arial" w:cs="Arial"/>
          <w:sz w:val="20"/>
          <w:szCs w:val="20"/>
        </w:rPr>
        <w:t xml:space="preserve">is a response to the question asked of the disciples in the passage when the angels say: </w:t>
      </w:r>
      <w:r w:rsidR="00A1148D" w:rsidRPr="00645EAD">
        <w:rPr>
          <w:rFonts w:ascii="Arial" w:hAnsi="Arial" w:cs="Arial"/>
          <w:i/>
          <w:iCs/>
          <w:sz w:val="20"/>
          <w:szCs w:val="20"/>
        </w:rPr>
        <w:t>Why are you standing there gazing up into heaven…</w:t>
      </w:r>
    </w:p>
    <w:p w14:paraId="7112190D" w14:textId="77777777" w:rsidR="00A1148D" w:rsidRPr="00645EAD" w:rsidRDefault="00A1148D" w:rsidP="00371336">
      <w:pPr>
        <w:rPr>
          <w:rFonts w:ascii="Arial" w:hAnsi="Arial" w:cs="Arial"/>
          <w:i/>
          <w:iCs/>
          <w:sz w:val="20"/>
          <w:szCs w:val="20"/>
        </w:rPr>
      </w:pPr>
    </w:p>
    <w:p w14:paraId="62C8FD9B" w14:textId="547231BB" w:rsidR="00826AE2" w:rsidRPr="00645EAD" w:rsidRDefault="007870DC" w:rsidP="00371336">
      <w:pPr>
        <w:rPr>
          <w:rFonts w:ascii="Arial" w:hAnsi="Arial" w:cs="Arial"/>
          <w:sz w:val="20"/>
          <w:szCs w:val="20"/>
        </w:rPr>
      </w:pPr>
      <w:r w:rsidRPr="00645EAD">
        <w:rPr>
          <w:rFonts w:ascii="Arial" w:hAnsi="Arial" w:cs="Arial"/>
          <w:sz w:val="20"/>
          <w:szCs w:val="20"/>
        </w:rPr>
        <w:t>Perhaps less poetically than Saint The</w:t>
      </w:r>
      <w:r w:rsidR="005F5725" w:rsidRPr="00645EAD">
        <w:rPr>
          <w:rFonts w:ascii="Arial" w:hAnsi="Arial" w:cs="Arial"/>
          <w:sz w:val="20"/>
          <w:szCs w:val="20"/>
        </w:rPr>
        <w:t xml:space="preserve">resa the angels </w:t>
      </w:r>
      <w:r w:rsidR="006E5B5B" w:rsidRPr="00645EAD">
        <w:rPr>
          <w:rFonts w:ascii="Arial" w:hAnsi="Arial" w:cs="Arial"/>
          <w:sz w:val="20"/>
          <w:szCs w:val="20"/>
        </w:rPr>
        <w:t>might have gone on to say:</w:t>
      </w:r>
      <w:r w:rsidR="005F5725" w:rsidRPr="00645EAD">
        <w:rPr>
          <w:rFonts w:ascii="Arial" w:hAnsi="Arial" w:cs="Arial"/>
          <w:sz w:val="20"/>
          <w:szCs w:val="20"/>
        </w:rPr>
        <w:t xml:space="preserve"> </w:t>
      </w:r>
      <w:r w:rsidR="005F5725" w:rsidRPr="00645EAD">
        <w:rPr>
          <w:rFonts w:ascii="Arial" w:hAnsi="Arial" w:cs="Arial"/>
          <w:i/>
          <w:iCs/>
          <w:sz w:val="20"/>
          <w:szCs w:val="20"/>
        </w:rPr>
        <w:t xml:space="preserve">Don’t </w:t>
      </w:r>
      <w:r w:rsidR="009743A4" w:rsidRPr="00645EAD">
        <w:rPr>
          <w:rFonts w:ascii="Arial" w:hAnsi="Arial" w:cs="Arial"/>
          <w:i/>
          <w:iCs/>
          <w:sz w:val="20"/>
          <w:szCs w:val="20"/>
        </w:rPr>
        <w:t xml:space="preserve">just </w:t>
      </w:r>
      <w:r w:rsidR="005F5725" w:rsidRPr="00645EAD">
        <w:rPr>
          <w:rFonts w:ascii="Arial" w:hAnsi="Arial" w:cs="Arial"/>
          <w:i/>
          <w:iCs/>
          <w:sz w:val="20"/>
          <w:szCs w:val="20"/>
        </w:rPr>
        <w:t>stand there, but step up</w:t>
      </w:r>
      <w:r w:rsidR="008051D5" w:rsidRPr="00645EAD">
        <w:rPr>
          <w:rFonts w:ascii="Arial" w:hAnsi="Arial" w:cs="Arial"/>
          <w:i/>
          <w:iCs/>
          <w:sz w:val="20"/>
          <w:szCs w:val="20"/>
        </w:rPr>
        <w:t xml:space="preserve"> and take </w:t>
      </w:r>
      <w:proofErr w:type="gramStart"/>
      <w:r w:rsidR="008051D5" w:rsidRPr="00645EAD">
        <w:rPr>
          <w:rFonts w:ascii="Arial" w:hAnsi="Arial" w:cs="Arial"/>
          <w:i/>
          <w:iCs/>
          <w:sz w:val="20"/>
          <w:szCs w:val="20"/>
        </w:rPr>
        <w:t xml:space="preserve">up </w:t>
      </w:r>
      <w:r w:rsidR="005F5725" w:rsidRPr="00645EAD">
        <w:rPr>
          <w:rFonts w:ascii="Arial" w:hAnsi="Arial" w:cs="Arial"/>
          <w:i/>
          <w:iCs/>
          <w:sz w:val="20"/>
          <w:szCs w:val="20"/>
        </w:rPr>
        <w:t xml:space="preserve"> </w:t>
      </w:r>
      <w:r w:rsidR="004B35A1" w:rsidRPr="00645EAD">
        <w:rPr>
          <w:rFonts w:ascii="Arial" w:hAnsi="Arial" w:cs="Arial"/>
          <w:i/>
          <w:iCs/>
          <w:sz w:val="20"/>
          <w:szCs w:val="20"/>
        </w:rPr>
        <w:t>–</w:t>
      </w:r>
      <w:proofErr w:type="gramEnd"/>
      <w:r w:rsidR="004B35A1" w:rsidRPr="00645EAD">
        <w:rPr>
          <w:rFonts w:ascii="Arial" w:hAnsi="Arial" w:cs="Arial"/>
          <w:i/>
          <w:iCs/>
          <w:sz w:val="20"/>
          <w:szCs w:val="20"/>
        </w:rPr>
        <w:t xml:space="preserve"> you know what to do, Jesus has trained you for three years, he’s now gone, </w:t>
      </w:r>
      <w:r w:rsidR="008051D5" w:rsidRPr="00645EAD">
        <w:rPr>
          <w:rFonts w:ascii="Arial" w:hAnsi="Arial" w:cs="Arial"/>
          <w:i/>
          <w:iCs/>
          <w:sz w:val="20"/>
          <w:szCs w:val="20"/>
        </w:rPr>
        <w:t>so now, from today onwards, it’s</w:t>
      </w:r>
      <w:r w:rsidR="004B35A1" w:rsidRPr="00645EAD">
        <w:rPr>
          <w:rFonts w:ascii="Arial" w:hAnsi="Arial" w:cs="Arial"/>
          <w:i/>
          <w:iCs/>
          <w:sz w:val="20"/>
          <w:szCs w:val="20"/>
        </w:rPr>
        <w:t xml:space="preserve"> over to you.</w:t>
      </w:r>
      <w:r w:rsidR="00F748E4" w:rsidRPr="00645EAD">
        <w:rPr>
          <w:rFonts w:ascii="Arial" w:hAnsi="Arial" w:cs="Arial"/>
          <w:i/>
          <w:iCs/>
          <w:sz w:val="20"/>
          <w:szCs w:val="20"/>
        </w:rPr>
        <w:t xml:space="preserve"> </w:t>
      </w:r>
      <w:r w:rsidR="008051D5" w:rsidRPr="00645EAD">
        <w:rPr>
          <w:rFonts w:ascii="Arial" w:hAnsi="Arial" w:cs="Arial"/>
          <w:i/>
          <w:iCs/>
          <w:sz w:val="20"/>
          <w:szCs w:val="20"/>
        </w:rPr>
        <w:t xml:space="preserve">This now </w:t>
      </w:r>
      <w:r w:rsidR="00ED7213" w:rsidRPr="00645EAD">
        <w:rPr>
          <w:rFonts w:ascii="Arial" w:hAnsi="Arial" w:cs="Arial"/>
          <w:i/>
          <w:iCs/>
          <w:sz w:val="20"/>
          <w:szCs w:val="20"/>
        </w:rPr>
        <w:t xml:space="preserve">becomes </w:t>
      </w:r>
      <w:r w:rsidR="008051D5" w:rsidRPr="00645EAD">
        <w:rPr>
          <w:rFonts w:ascii="Arial" w:hAnsi="Arial" w:cs="Arial"/>
          <w:i/>
          <w:iCs/>
          <w:sz w:val="20"/>
          <w:szCs w:val="20"/>
        </w:rPr>
        <w:t>your moment</w:t>
      </w:r>
      <w:r w:rsidR="00F748E4" w:rsidRPr="00645EAD">
        <w:rPr>
          <w:rFonts w:ascii="Arial" w:hAnsi="Arial" w:cs="Arial"/>
          <w:i/>
          <w:iCs/>
          <w:sz w:val="20"/>
          <w:szCs w:val="20"/>
        </w:rPr>
        <w:t xml:space="preserve"> to be Christ’s hands and feet.</w:t>
      </w:r>
      <w:r w:rsidR="00DA462D" w:rsidRPr="00645EAD">
        <w:rPr>
          <w:rFonts w:ascii="Arial" w:hAnsi="Arial" w:cs="Arial"/>
          <w:i/>
          <w:iCs/>
          <w:sz w:val="20"/>
          <w:szCs w:val="20"/>
        </w:rPr>
        <w:br/>
      </w:r>
      <w:r w:rsidR="00DA462D" w:rsidRPr="00645EAD">
        <w:rPr>
          <w:rFonts w:ascii="Arial" w:hAnsi="Arial" w:cs="Arial"/>
          <w:i/>
          <w:iCs/>
          <w:sz w:val="20"/>
          <w:szCs w:val="20"/>
        </w:rPr>
        <w:br/>
      </w:r>
      <w:r w:rsidR="00976A3C" w:rsidRPr="00645EAD">
        <w:rPr>
          <w:rFonts w:ascii="Arial" w:hAnsi="Arial" w:cs="Arial"/>
          <w:sz w:val="20"/>
          <w:szCs w:val="20"/>
        </w:rPr>
        <w:t>And, in a sense, don’t we naturally understand this dynamic and see it working out in other areas of our lives too.</w:t>
      </w:r>
      <w:r w:rsidR="00976A3C" w:rsidRPr="00645EAD">
        <w:rPr>
          <w:rFonts w:ascii="Arial" w:hAnsi="Arial" w:cs="Arial"/>
          <w:sz w:val="20"/>
          <w:szCs w:val="20"/>
        </w:rPr>
        <w:br/>
      </w:r>
      <w:r w:rsidR="00976A3C" w:rsidRPr="00645EAD">
        <w:rPr>
          <w:rFonts w:ascii="Arial" w:hAnsi="Arial" w:cs="Arial"/>
          <w:sz w:val="20"/>
          <w:szCs w:val="20"/>
        </w:rPr>
        <w:br/>
      </w:r>
      <w:r w:rsidR="004A0643" w:rsidRPr="00645EAD">
        <w:rPr>
          <w:rFonts w:ascii="Arial" w:hAnsi="Arial" w:cs="Arial"/>
          <w:sz w:val="20"/>
          <w:szCs w:val="20"/>
        </w:rPr>
        <w:t xml:space="preserve">For the Ascension </w:t>
      </w:r>
      <w:r w:rsidR="005741E6" w:rsidRPr="00645EAD">
        <w:rPr>
          <w:rFonts w:ascii="Arial" w:hAnsi="Arial" w:cs="Arial"/>
          <w:sz w:val="20"/>
          <w:szCs w:val="20"/>
        </w:rPr>
        <w:t xml:space="preserve">has elements of parting that are common to us all whenever someone we love </w:t>
      </w:r>
      <w:r w:rsidR="00504FC3" w:rsidRPr="00645EAD">
        <w:rPr>
          <w:rFonts w:ascii="Arial" w:hAnsi="Arial" w:cs="Arial"/>
          <w:sz w:val="20"/>
          <w:szCs w:val="20"/>
        </w:rPr>
        <w:t xml:space="preserve">dies. There is that moment when </w:t>
      </w:r>
      <w:r w:rsidR="00214A7B" w:rsidRPr="00645EAD">
        <w:rPr>
          <w:rFonts w:ascii="Arial" w:hAnsi="Arial" w:cs="Arial"/>
          <w:sz w:val="20"/>
          <w:szCs w:val="20"/>
        </w:rPr>
        <w:t>they pass, from being held by us to being held by God</w:t>
      </w:r>
      <w:r w:rsidR="001C6214" w:rsidRPr="00645EAD">
        <w:rPr>
          <w:rFonts w:ascii="Arial" w:hAnsi="Arial" w:cs="Arial"/>
          <w:sz w:val="20"/>
          <w:szCs w:val="20"/>
        </w:rPr>
        <w:t xml:space="preserve">.  And we miss them, their voice, their presence, their </w:t>
      </w:r>
      <w:proofErr w:type="gramStart"/>
      <w:r w:rsidR="001C6214" w:rsidRPr="00645EAD">
        <w:rPr>
          <w:rFonts w:ascii="Arial" w:hAnsi="Arial" w:cs="Arial"/>
          <w:sz w:val="20"/>
          <w:szCs w:val="20"/>
        </w:rPr>
        <w:t>smile</w:t>
      </w:r>
      <w:proofErr w:type="gramEnd"/>
      <w:r w:rsidR="001C6214" w:rsidRPr="00645EAD">
        <w:rPr>
          <w:rFonts w:ascii="Arial" w:hAnsi="Arial" w:cs="Arial"/>
          <w:sz w:val="20"/>
          <w:szCs w:val="20"/>
        </w:rPr>
        <w:t xml:space="preserve"> and their touch.</w:t>
      </w:r>
      <w:r w:rsidR="001C6214" w:rsidRPr="00645EAD">
        <w:rPr>
          <w:rFonts w:ascii="Arial" w:hAnsi="Arial" w:cs="Arial"/>
          <w:sz w:val="20"/>
          <w:szCs w:val="20"/>
        </w:rPr>
        <w:br/>
      </w:r>
      <w:r w:rsidR="001C6214" w:rsidRPr="00645EAD">
        <w:rPr>
          <w:rFonts w:ascii="Arial" w:hAnsi="Arial" w:cs="Arial"/>
          <w:sz w:val="20"/>
          <w:szCs w:val="20"/>
        </w:rPr>
        <w:br/>
      </w:r>
      <w:r w:rsidR="00ED29D8" w:rsidRPr="00645EAD">
        <w:rPr>
          <w:rFonts w:ascii="Arial" w:hAnsi="Arial" w:cs="Arial"/>
          <w:sz w:val="20"/>
          <w:szCs w:val="20"/>
        </w:rPr>
        <w:t xml:space="preserve">Yet, again and </w:t>
      </w:r>
      <w:r w:rsidR="00556638" w:rsidRPr="00645EAD">
        <w:rPr>
          <w:rFonts w:ascii="Arial" w:hAnsi="Arial" w:cs="Arial"/>
          <w:sz w:val="20"/>
          <w:szCs w:val="20"/>
        </w:rPr>
        <w:t>again I</w:t>
      </w:r>
      <w:r w:rsidR="00ED29D8" w:rsidRPr="00645EAD">
        <w:rPr>
          <w:rFonts w:ascii="Arial" w:hAnsi="Arial" w:cs="Arial"/>
          <w:sz w:val="20"/>
          <w:szCs w:val="20"/>
        </w:rPr>
        <w:t xml:space="preserve"> hear at funerals, in tributes given by family members, </w:t>
      </w:r>
      <w:r w:rsidR="003C2B87" w:rsidRPr="00645EAD">
        <w:rPr>
          <w:rFonts w:ascii="Arial" w:hAnsi="Arial" w:cs="Arial"/>
          <w:sz w:val="20"/>
          <w:szCs w:val="20"/>
        </w:rPr>
        <w:t xml:space="preserve">that those who loved them most already feel that something of a </w:t>
      </w:r>
      <w:r w:rsidR="000D6BD7" w:rsidRPr="00645EAD">
        <w:rPr>
          <w:rFonts w:ascii="Arial" w:hAnsi="Arial" w:cs="Arial"/>
          <w:sz w:val="20"/>
          <w:szCs w:val="20"/>
        </w:rPr>
        <w:t>n</w:t>
      </w:r>
      <w:r w:rsidR="003C2B87" w:rsidRPr="00645EAD">
        <w:rPr>
          <w:rFonts w:ascii="Arial" w:hAnsi="Arial" w:cs="Arial"/>
          <w:sz w:val="20"/>
          <w:szCs w:val="20"/>
        </w:rPr>
        <w:t xml:space="preserve">ana, a </w:t>
      </w:r>
      <w:r w:rsidR="000D6BD7" w:rsidRPr="00645EAD">
        <w:rPr>
          <w:rFonts w:ascii="Arial" w:hAnsi="Arial" w:cs="Arial"/>
          <w:sz w:val="20"/>
          <w:szCs w:val="20"/>
        </w:rPr>
        <w:t xml:space="preserve">father, a wife or a friend, </w:t>
      </w:r>
      <w:r w:rsidR="00785C4F" w:rsidRPr="00645EAD">
        <w:rPr>
          <w:rFonts w:ascii="Arial" w:hAnsi="Arial" w:cs="Arial"/>
          <w:sz w:val="20"/>
          <w:szCs w:val="20"/>
        </w:rPr>
        <w:t xml:space="preserve">is living on </w:t>
      </w:r>
      <w:r w:rsidR="003152A6" w:rsidRPr="00645EAD">
        <w:rPr>
          <w:rFonts w:ascii="Arial" w:hAnsi="Arial" w:cs="Arial"/>
          <w:sz w:val="20"/>
          <w:szCs w:val="20"/>
        </w:rPr>
        <w:t xml:space="preserve">in </w:t>
      </w:r>
      <w:r w:rsidR="00785C4F" w:rsidRPr="00645EAD">
        <w:rPr>
          <w:rFonts w:ascii="Arial" w:hAnsi="Arial" w:cs="Arial"/>
          <w:sz w:val="20"/>
          <w:szCs w:val="20"/>
        </w:rPr>
        <w:t xml:space="preserve">the traditions of that family or friendship group.  </w:t>
      </w:r>
      <w:r w:rsidR="00556638" w:rsidRPr="00645EAD">
        <w:rPr>
          <w:rFonts w:ascii="Arial" w:hAnsi="Arial" w:cs="Arial"/>
          <w:sz w:val="20"/>
          <w:szCs w:val="20"/>
        </w:rPr>
        <w:t xml:space="preserve">We, all of us, know what it means to be continually inspired by those who are no longer with us.  </w:t>
      </w:r>
      <w:r w:rsidR="00791577" w:rsidRPr="00645EAD">
        <w:rPr>
          <w:rFonts w:ascii="Arial" w:hAnsi="Arial" w:cs="Arial"/>
          <w:sz w:val="20"/>
          <w:szCs w:val="20"/>
        </w:rPr>
        <w:t xml:space="preserve">How often do we </w:t>
      </w:r>
      <w:r w:rsidR="00355205" w:rsidRPr="00645EAD">
        <w:rPr>
          <w:rFonts w:ascii="Arial" w:hAnsi="Arial" w:cs="Arial"/>
          <w:sz w:val="20"/>
          <w:szCs w:val="20"/>
        </w:rPr>
        <w:t xml:space="preserve">sit at a family gathering and think </w:t>
      </w:r>
      <w:r w:rsidR="00355205" w:rsidRPr="00645EAD">
        <w:rPr>
          <w:rFonts w:ascii="Arial" w:hAnsi="Arial" w:cs="Arial"/>
          <w:i/>
          <w:iCs/>
          <w:sz w:val="20"/>
          <w:szCs w:val="20"/>
        </w:rPr>
        <w:t xml:space="preserve">Grandad would have loved </w:t>
      </w:r>
      <w:proofErr w:type="gramStart"/>
      <w:r w:rsidR="00355205" w:rsidRPr="00645EAD">
        <w:rPr>
          <w:rFonts w:ascii="Arial" w:hAnsi="Arial" w:cs="Arial"/>
          <w:i/>
          <w:iCs/>
          <w:sz w:val="20"/>
          <w:szCs w:val="20"/>
        </w:rPr>
        <w:t xml:space="preserve">this, </w:t>
      </w:r>
      <w:r w:rsidR="00A74CC5" w:rsidRPr="00645EAD">
        <w:rPr>
          <w:rFonts w:ascii="Arial" w:hAnsi="Arial" w:cs="Arial"/>
          <w:sz w:val="20"/>
          <w:szCs w:val="20"/>
        </w:rPr>
        <w:t>or</w:t>
      </w:r>
      <w:proofErr w:type="gramEnd"/>
      <w:r w:rsidR="00A74CC5" w:rsidRPr="00645EAD">
        <w:rPr>
          <w:rFonts w:ascii="Arial" w:hAnsi="Arial" w:cs="Arial"/>
          <w:sz w:val="20"/>
          <w:szCs w:val="20"/>
        </w:rPr>
        <w:t xml:space="preserve"> sing a </w:t>
      </w:r>
      <w:r w:rsidR="00DE1077" w:rsidRPr="00645EAD">
        <w:rPr>
          <w:rFonts w:ascii="Arial" w:hAnsi="Arial" w:cs="Arial"/>
          <w:sz w:val="20"/>
          <w:szCs w:val="20"/>
        </w:rPr>
        <w:t>hymn in</w:t>
      </w:r>
      <w:r w:rsidR="00A74CC5" w:rsidRPr="00645EAD">
        <w:rPr>
          <w:rFonts w:ascii="Arial" w:hAnsi="Arial" w:cs="Arial"/>
          <w:sz w:val="20"/>
          <w:szCs w:val="20"/>
        </w:rPr>
        <w:t xml:space="preserve"> church </w:t>
      </w:r>
      <w:r w:rsidR="004B6532" w:rsidRPr="00645EAD">
        <w:rPr>
          <w:rFonts w:ascii="Arial" w:hAnsi="Arial" w:cs="Arial"/>
          <w:sz w:val="20"/>
          <w:szCs w:val="20"/>
        </w:rPr>
        <w:t xml:space="preserve">and instantly recognise it as our </w:t>
      </w:r>
      <w:r w:rsidR="00DE1077" w:rsidRPr="00645EAD">
        <w:rPr>
          <w:rFonts w:ascii="Arial" w:hAnsi="Arial" w:cs="Arial"/>
          <w:sz w:val="20"/>
          <w:szCs w:val="20"/>
        </w:rPr>
        <w:t xml:space="preserve">late </w:t>
      </w:r>
      <w:r w:rsidR="004B6532" w:rsidRPr="00645EAD">
        <w:rPr>
          <w:rFonts w:ascii="Arial" w:hAnsi="Arial" w:cs="Arial"/>
          <w:sz w:val="20"/>
          <w:szCs w:val="20"/>
        </w:rPr>
        <w:t xml:space="preserve">friend’s favourite.  </w:t>
      </w:r>
      <w:r w:rsidR="00961695" w:rsidRPr="00645EAD">
        <w:rPr>
          <w:rFonts w:ascii="Arial" w:hAnsi="Arial" w:cs="Arial"/>
          <w:sz w:val="20"/>
          <w:szCs w:val="20"/>
        </w:rPr>
        <w:br/>
      </w:r>
      <w:r w:rsidR="00961695" w:rsidRPr="00645EAD">
        <w:rPr>
          <w:rFonts w:ascii="Arial" w:hAnsi="Arial" w:cs="Arial"/>
          <w:sz w:val="20"/>
          <w:szCs w:val="20"/>
        </w:rPr>
        <w:br/>
        <w:t xml:space="preserve">For we do, in so many ways, </w:t>
      </w:r>
      <w:r w:rsidR="00961695" w:rsidRPr="00645EAD">
        <w:rPr>
          <w:rFonts w:ascii="Arial" w:hAnsi="Arial" w:cs="Arial"/>
          <w:i/>
          <w:iCs/>
          <w:sz w:val="20"/>
          <w:szCs w:val="20"/>
        </w:rPr>
        <w:t xml:space="preserve">stand on the shoulders of giants, </w:t>
      </w:r>
      <w:r w:rsidR="00961695" w:rsidRPr="00645EAD">
        <w:rPr>
          <w:rFonts w:ascii="Arial" w:hAnsi="Arial" w:cs="Arial"/>
          <w:sz w:val="20"/>
          <w:szCs w:val="20"/>
        </w:rPr>
        <w:t xml:space="preserve">people who have helped to form us and the world in which we live, and </w:t>
      </w:r>
      <w:r w:rsidR="00A8300C" w:rsidRPr="00645EAD">
        <w:rPr>
          <w:rFonts w:ascii="Arial" w:hAnsi="Arial" w:cs="Arial"/>
          <w:sz w:val="20"/>
          <w:szCs w:val="20"/>
        </w:rPr>
        <w:t>we continue to draw strength from their example</w:t>
      </w:r>
      <w:r w:rsidR="00532454" w:rsidRPr="00645EAD">
        <w:rPr>
          <w:rFonts w:ascii="Arial" w:hAnsi="Arial" w:cs="Arial"/>
          <w:sz w:val="20"/>
          <w:szCs w:val="20"/>
        </w:rPr>
        <w:t xml:space="preserve">. </w:t>
      </w:r>
      <w:r w:rsidR="00532454" w:rsidRPr="00645EAD">
        <w:rPr>
          <w:rFonts w:ascii="Arial" w:hAnsi="Arial" w:cs="Arial"/>
          <w:sz w:val="20"/>
          <w:szCs w:val="20"/>
        </w:rPr>
        <w:br/>
      </w:r>
      <w:r w:rsidR="00532454" w:rsidRPr="00645EAD">
        <w:rPr>
          <w:rFonts w:ascii="Arial" w:hAnsi="Arial" w:cs="Arial"/>
          <w:sz w:val="20"/>
          <w:szCs w:val="20"/>
        </w:rPr>
        <w:br/>
        <w:t xml:space="preserve">That’s what </w:t>
      </w:r>
      <w:r w:rsidR="00532454" w:rsidRPr="00645EAD">
        <w:rPr>
          <w:rFonts w:ascii="Arial" w:hAnsi="Arial" w:cs="Arial"/>
          <w:i/>
          <w:iCs/>
          <w:sz w:val="20"/>
          <w:szCs w:val="20"/>
        </w:rPr>
        <w:t xml:space="preserve">tradition </w:t>
      </w:r>
      <w:r w:rsidR="00532454" w:rsidRPr="00645EAD">
        <w:rPr>
          <w:rFonts w:ascii="Arial" w:hAnsi="Arial" w:cs="Arial"/>
          <w:sz w:val="20"/>
          <w:szCs w:val="20"/>
        </w:rPr>
        <w:t xml:space="preserve">is!  </w:t>
      </w:r>
      <w:r w:rsidR="009732BF" w:rsidRPr="00645EAD">
        <w:rPr>
          <w:rFonts w:ascii="Arial" w:hAnsi="Arial" w:cs="Arial"/>
          <w:sz w:val="20"/>
          <w:szCs w:val="20"/>
        </w:rPr>
        <w:t xml:space="preserve">It isn’t something dusty but living.  St Paul talked of tradition when he wrote in Corinthians of </w:t>
      </w:r>
      <w:r w:rsidR="00DA1D28" w:rsidRPr="00645EAD">
        <w:rPr>
          <w:rFonts w:ascii="Arial" w:hAnsi="Arial" w:cs="Arial"/>
          <w:sz w:val="20"/>
          <w:szCs w:val="20"/>
        </w:rPr>
        <w:t xml:space="preserve">Communion and said: </w:t>
      </w:r>
      <w:r w:rsidR="00DA1D28" w:rsidRPr="00645EAD">
        <w:rPr>
          <w:rFonts w:ascii="Arial" w:hAnsi="Arial" w:cs="Arial"/>
          <w:i/>
          <w:iCs/>
          <w:sz w:val="20"/>
          <w:szCs w:val="20"/>
        </w:rPr>
        <w:t>That which I received from the Lord</w:t>
      </w:r>
      <w:r w:rsidR="004471BD" w:rsidRPr="00645EAD">
        <w:rPr>
          <w:rFonts w:ascii="Arial" w:hAnsi="Arial" w:cs="Arial"/>
          <w:i/>
          <w:iCs/>
          <w:sz w:val="20"/>
          <w:szCs w:val="20"/>
        </w:rPr>
        <w:t xml:space="preserve">, </w:t>
      </w:r>
      <w:r w:rsidR="00DA1D28" w:rsidRPr="00645EAD">
        <w:rPr>
          <w:rFonts w:ascii="Arial" w:hAnsi="Arial" w:cs="Arial"/>
          <w:i/>
          <w:iCs/>
          <w:sz w:val="20"/>
          <w:szCs w:val="20"/>
        </w:rPr>
        <w:t>I passed on to you…</w:t>
      </w:r>
      <w:r w:rsidR="00DA1D28" w:rsidRPr="00645EAD">
        <w:rPr>
          <w:rFonts w:ascii="Arial" w:hAnsi="Arial" w:cs="Arial"/>
          <w:i/>
          <w:iCs/>
          <w:sz w:val="20"/>
          <w:szCs w:val="20"/>
        </w:rPr>
        <w:br/>
      </w:r>
      <w:r w:rsidR="00DA1D28" w:rsidRPr="00645EAD">
        <w:rPr>
          <w:rFonts w:ascii="Arial" w:hAnsi="Arial" w:cs="Arial"/>
          <w:i/>
          <w:iCs/>
          <w:sz w:val="20"/>
          <w:szCs w:val="20"/>
        </w:rPr>
        <w:br/>
      </w:r>
      <w:r w:rsidR="00EB4A77" w:rsidRPr="00645EAD">
        <w:rPr>
          <w:rFonts w:ascii="Arial" w:hAnsi="Arial" w:cs="Arial"/>
          <w:sz w:val="20"/>
          <w:szCs w:val="20"/>
        </w:rPr>
        <w:t xml:space="preserve">It's about </w:t>
      </w:r>
      <w:r w:rsidR="00EB4A77" w:rsidRPr="00645EAD">
        <w:rPr>
          <w:rFonts w:ascii="Arial" w:hAnsi="Arial" w:cs="Arial"/>
          <w:i/>
          <w:iCs/>
          <w:sz w:val="20"/>
          <w:szCs w:val="20"/>
        </w:rPr>
        <w:t xml:space="preserve">passing on the baton.  </w:t>
      </w:r>
      <w:r w:rsidR="006F1A31" w:rsidRPr="00645EAD">
        <w:rPr>
          <w:rFonts w:ascii="Arial" w:hAnsi="Arial" w:cs="Arial"/>
          <w:sz w:val="20"/>
          <w:szCs w:val="20"/>
        </w:rPr>
        <w:br/>
      </w:r>
      <w:r w:rsidR="006F1A31" w:rsidRPr="00645EAD">
        <w:rPr>
          <w:rFonts w:ascii="Arial" w:hAnsi="Arial" w:cs="Arial"/>
          <w:sz w:val="20"/>
          <w:szCs w:val="20"/>
        </w:rPr>
        <w:br/>
        <w:t>I</w:t>
      </w:r>
      <w:r w:rsidR="00E60EF5" w:rsidRPr="00645EAD">
        <w:rPr>
          <w:rFonts w:ascii="Arial" w:hAnsi="Arial" w:cs="Arial"/>
          <w:sz w:val="20"/>
          <w:szCs w:val="20"/>
        </w:rPr>
        <w:t xml:space="preserve"> don’t know about you, but I’m utterly transfixed when I see films, say from the 1</w:t>
      </w:r>
      <w:r w:rsidR="00E60EF5" w:rsidRPr="00645EAD">
        <w:rPr>
          <w:rFonts w:ascii="Arial" w:hAnsi="Arial" w:cs="Arial"/>
          <w:sz w:val="20"/>
          <w:szCs w:val="20"/>
          <w:vertAlign w:val="superscript"/>
        </w:rPr>
        <w:t>st</w:t>
      </w:r>
      <w:r w:rsidR="00E60EF5" w:rsidRPr="00645EAD">
        <w:rPr>
          <w:rFonts w:ascii="Arial" w:hAnsi="Arial" w:cs="Arial"/>
          <w:sz w:val="20"/>
          <w:szCs w:val="20"/>
        </w:rPr>
        <w:t xml:space="preserve"> World War, that have been digitalised so that people can now be seen walking at the right speed and in colour.  </w:t>
      </w:r>
      <w:r w:rsidR="00BB2C7E" w:rsidRPr="00645EAD">
        <w:rPr>
          <w:rFonts w:ascii="Arial" w:hAnsi="Arial" w:cs="Arial"/>
          <w:sz w:val="20"/>
          <w:szCs w:val="20"/>
        </w:rPr>
        <w:t xml:space="preserve">Suddenly folk who lived a hundred years ago look so </w:t>
      </w:r>
      <w:r w:rsidR="00F03F77" w:rsidRPr="00645EAD">
        <w:rPr>
          <w:rFonts w:ascii="Arial" w:hAnsi="Arial" w:cs="Arial"/>
          <w:sz w:val="20"/>
          <w:szCs w:val="20"/>
        </w:rPr>
        <w:t>like</w:t>
      </w:r>
      <w:r w:rsidR="00BB2C7E" w:rsidRPr="00645EAD">
        <w:rPr>
          <w:rFonts w:ascii="Arial" w:hAnsi="Arial" w:cs="Arial"/>
          <w:sz w:val="20"/>
          <w:szCs w:val="20"/>
        </w:rPr>
        <w:t xml:space="preserve"> us today</w:t>
      </w:r>
      <w:r w:rsidR="00AB1E64" w:rsidRPr="00645EAD">
        <w:rPr>
          <w:rFonts w:ascii="Arial" w:hAnsi="Arial" w:cs="Arial"/>
          <w:sz w:val="20"/>
          <w:szCs w:val="20"/>
        </w:rPr>
        <w:t xml:space="preserve">.  Their world and our world </w:t>
      </w:r>
      <w:proofErr w:type="gramStart"/>
      <w:r w:rsidR="00AB1E64" w:rsidRPr="00645EAD">
        <w:rPr>
          <w:rFonts w:ascii="Arial" w:hAnsi="Arial" w:cs="Arial"/>
          <w:sz w:val="20"/>
          <w:szCs w:val="20"/>
        </w:rPr>
        <w:t>is</w:t>
      </w:r>
      <w:proofErr w:type="gramEnd"/>
      <w:r w:rsidR="00AB1E64" w:rsidRPr="00645EAD">
        <w:rPr>
          <w:rFonts w:ascii="Arial" w:hAnsi="Arial" w:cs="Arial"/>
          <w:sz w:val="20"/>
          <w:szCs w:val="20"/>
        </w:rPr>
        <w:t xml:space="preserve"> the same world.  </w:t>
      </w:r>
      <w:r w:rsidR="00093BBB" w:rsidRPr="00645EAD">
        <w:rPr>
          <w:rFonts w:ascii="Arial" w:hAnsi="Arial" w:cs="Arial"/>
          <w:sz w:val="20"/>
          <w:szCs w:val="20"/>
        </w:rPr>
        <w:t xml:space="preserve">We share their sorrows, feel their </w:t>
      </w:r>
      <w:proofErr w:type="gramStart"/>
      <w:r w:rsidR="00093BBB" w:rsidRPr="00645EAD">
        <w:rPr>
          <w:rFonts w:ascii="Arial" w:hAnsi="Arial" w:cs="Arial"/>
          <w:sz w:val="20"/>
          <w:szCs w:val="20"/>
        </w:rPr>
        <w:t>longings</w:t>
      </w:r>
      <w:proofErr w:type="gramEnd"/>
      <w:r w:rsidR="00093BBB" w:rsidRPr="00645EAD">
        <w:rPr>
          <w:rFonts w:ascii="Arial" w:hAnsi="Arial" w:cs="Arial"/>
          <w:sz w:val="20"/>
          <w:szCs w:val="20"/>
        </w:rPr>
        <w:t xml:space="preserve"> and join in with their hopes.  For we are all walking on </w:t>
      </w:r>
      <w:r w:rsidR="00093BBB" w:rsidRPr="00645EAD">
        <w:rPr>
          <w:rFonts w:ascii="Arial" w:hAnsi="Arial" w:cs="Arial"/>
          <w:sz w:val="20"/>
          <w:szCs w:val="20"/>
        </w:rPr>
        <w:lastRenderedPageBreak/>
        <w:t>sacred ground, as others have trodden this path before us</w:t>
      </w:r>
      <w:r w:rsidR="00B857C4" w:rsidRPr="00645EAD">
        <w:rPr>
          <w:rFonts w:ascii="Arial" w:hAnsi="Arial" w:cs="Arial"/>
          <w:sz w:val="20"/>
          <w:szCs w:val="20"/>
        </w:rPr>
        <w:t xml:space="preserve">, striving to live with the Godly values of The Kingdom.  </w:t>
      </w:r>
    </w:p>
    <w:p w14:paraId="0D074F91" w14:textId="77777777" w:rsidR="00826AE2" w:rsidRPr="00645EAD" w:rsidRDefault="00826AE2" w:rsidP="00371336">
      <w:pPr>
        <w:rPr>
          <w:rFonts w:ascii="Arial" w:hAnsi="Arial" w:cs="Arial"/>
          <w:sz w:val="20"/>
          <w:szCs w:val="20"/>
        </w:rPr>
      </w:pPr>
    </w:p>
    <w:p w14:paraId="6B9F0747" w14:textId="7D914FC9" w:rsidR="00371336" w:rsidRPr="005E4947" w:rsidRDefault="00826AE2" w:rsidP="00371336">
      <w:pPr>
        <w:rPr>
          <w:rFonts w:ascii="Arial" w:hAnsi="Arial" w:cs="Arial"/>
        </w:rPr>
      </w:pPr>
      <w:r w:rsidRPr="00645EAD">
        <w:rPr>
          <w:rFonts w:ascii="Arial" w:hAnsi="Arial" w:cs="Arial"/>
          <w:sz w:val="20"/>
          <w:szCs w:val="20"/>
        </w:rPr>
        <w:t>We take up the baton, just as the disciples were call to at The Ascension.</w:t>
      </w:r>
      <w:r w:rsidR="00DA1D28" w:rsidRPr="00645EAD">
        <w:rPr>
          <w:rFonts w:ascii="Arial" w:hAnsi="Arial" w:cs="Arial"/>
          <w:sz w:val="20"/>
          <w:szCs w:val="20"/>
        </w:rPr>
        <w:t xml:space="preserve"> </w:t>
      </w:r>
      <w:r w:rsidR="00FF143A" w:rsidRPr="00645EAD">
        <w:rPr>
          <w:rFonts w:ascii="Arial" w:hAnsi="Arial" w:cs="Arial"/>
          <w:sz w:val="20"/>
          <w:szCs w:val="20"/>
        </w:rPr>
        <w:br/>
      </w:r>
      <w:r w:rsidR="00FF143A" w:rsidRPr="00645EAD">
        <w:rPr>
          <w:rFonts w:ascii="Arial" w:hAnsi="Arial" w:cs="Arial"/>
          <w:sz w:val="20"/>
          <w:szCs w:val="20"/>
        </w:rPr>
        <w:br/>
      </w:r>
      <w:r w:rsidR="00CC5408" w:rsidRPr="00645EAD">
        <w:rPr>
          <w:rFonts w:ascii="Arial" w:hAnsi="Arial" w:cs="Arial"/>
          <w:sz w:val="20"/>
          <w:szCs w:val="20"/>
        </w:rPr>
        <w:t xml:space="preserve">Just before Christmas </w:t>
      </w:r>
      <w:r w:rsidR="00655E09" w:rsidRPr="00645EAD">
        <w:rPr>
          <w:rFonts w:ascii="Arial" w:hAnsi="Arial" w:cs="Arial"/>
          <w:sz w:val="20"/>
          <w:szCs w:val="20"/>
        </w:rPr>
        <w:t xml:space="preserve">last year I met an old college friend for lunch and that afternoon, pretending we were still </w:t>
      </w:r>
      <w:r w:rsidR="007B3228" w:rsidRPr="00645EAD">
        <w:rPr>
          <w:rFonts w:ascii="Arial" w:hAnsi="Arial" w:cs="Arial"/>
          <w:sz w:val="20"/>
          <w:szCs w:val="20"/>
        </w:rPr>
        <w:t xml:space="preserve">sprightly </w:t>
      </w:r>
      <w:r w:rsidR="00A55520" w:rsidRPr="00645EAD">
        <w:rPr>
          <w:rFonts w:ascii="Arial" w:hAnsi="Arial" w:cs="Arial"/>
          <w:sz w:val="20"/>
          <w:szCs w:val="20"/>
        </w:rPr>
        <w:t>twenty-year-olds</w:t>
      </w:r>
      <w:r w:rsidR="007B3228" w:rsidRPr="00645EAD">
        <w:rPr>
          <w:rFonts w:ascii="Arial" w:hAnsi="Arial" w:cs="Arial"/>
          <w:sz w:val="20"/>
          <w:szCs w:val="20"/>
        </w:rPr>
        <w:t xml:space="preserve"> we climbed to the top of the dome </w:t>
      </w:r>
      <w:r w:rsidR="0058346A" w:rsidRPr="00645EAD">
        <w:rPr>
          <w:rFonts w:ascii="Arial" w:hAnsi="Arial" w:cs="Arial"/>
          <w:sz w:val="20"/>
          <w:szCs w:val="20"/>
        </w:rPr>
        <w:t>at St Paul’s</w:t>
      </w:r>
      <w:r w:rsidR="00A55520" w:rsidRPr="00645EAD">
        <w:rPr>
          <w:rFonts w:ascii="Arial" w:hAnsi="Arial" w:cs="Arial"/>
          <w:sz w:val="20"/>
          <w:szCs w:val="20"/>
        </w:rPr>
        <w:t>.  We almost needed resuscitation at the top!</w:t>
      </w:r>
      <w:r w:rsidR="00A55520" w:rsidRPr="00645EAD">
        <w:rPr>
          <w:rFonts w:ascii="Arial" w:hAnsi="Arial" w:cs="Arial"/>
          <w:sz w:val="20"/>
          <w:szCs w:val="20"/>
        </w:rPr>
        <w:br/>
      </w:r>
      <w:r w:rsidR="00A55520" w:rsidRPr="00645EAD">
        <w:rPr>
          <w:rFonts w:ascii="Arial" w:hAnsi="Arial" w:cs="Arial"/>
          <w:sz w:val="20"/>
          <w:szCs w:val="20"/>
        </w:rPr>
        <w:br/>
        <w:t xml:space="preserve">Our audio guide told us, by the time we got to the </w:t>
      </w:r>
      <w:r w:rsidR="00D97AA5" w:rsidRPr="00645EAD">
        <w:rPr>
          <w:rFonts w:ascii="Arial" w:hAnsi="Arial" w:cs="Arial"/>
          <w:sz w:val="20"/>
          <w:szCs w:val="20"/>
        </w:rPr>
        <w:t>Whispering</w:t>
      </w:r>
      <w:r w:rsidR="00A55520" w:rsidRPr="00645EAD">
        <w:rPr>
          <w:rFonts w:ascii="Arial" w:hAnsi="Arial" w:cs="Arial"/>
          <w:sz w:val="20"/>
          <w:szCs w:val="20"/>
        </w:rPr>
        <w:t xml:space="preserve"> Gallery that </w:t>
      </w:r>
      <w:r w:rsidR="00D97AA5" w:rsidRPr="00645EAD">
        <w:rPr>
          <w:rFonts w:ascii="Arial" w:hAnsi="Arial" w:cs="Arial"/>
          <w:sz w:val="20"/>
          <w:szCs w:val="20"/>
        </w:rPr>
        <w:t xml:space="preserve">Sir Christopher Wren lived just long enough to see his masterpiece completed.  </w:t>
      </w:r>
      <w:r w:rsidR="000D2AFE" w:rsidRPr="00645EAD">
        <w:rPr>
          <w:rFonts w:ascii="Arial" w:hAnsi="Arial" w:cs="Arial"/>
          <w:sz w:val="20"/>
          <w:szCs w:val="20"/>
        </w:rPr>
        <w:t xml:space="preserve">Yet in his closing years he couldn’t make the stairs so they put him in a </w:t>
      </w:r>
      <w:r w:rsidR="00776926" w:rsidRPr="00645EAD">
        <w:rPr>
          <w:rFonts w:ascii="Arial" w:hAnsi="Arial" w:cs="Arial"/>
          <w:sz w:val="20"/>
          <w:szCs w:val="20"/>
        </w:rPr>
        <w:t>builder’s</w:t>
      </w:r>
      <w:r w:rsidR="000D2AFE" w:rsidRPr="00645EAD">
        <w:rPr>
          <w:rFonts w:ascii="Arial" w:hAnsi="Arial" w:cs="Arial"/>
          <w:sz w:val="20"/>
          <w:szCs w:val="20"/>
        </w:rPr>
        <w:t xml:space="preserve"> basket and </w:t>
      </w:r>
      <w:r w:rsidR="00776926" w:rsidRPr="00645EAD">
        <w:rPr>
          <w:rFonts w:ascii="Arial" w:hAnsi="Arial" w:cs="Arial"/>
          <w:sz w:val="20"/>
          <w:szCs w:val="20"/>
        </w:rPr>
        <w:t>hauled him up to the gallery so he could look down at the Cathedral Crossing.</w:t>
      </w:r>
      <w:r w:rsidR="00776926" w:rsidRPr="00645EAD">
        <w:rPr>
          <w:rFonts w:ascii="Arial" w:hAnsi="Arial" w:cs="Arial"/>
          <w:sz w:val="20"/>
          <w:szCs w:val="20"/>
        </w:rPr>
        <w:br/>
      </w:r>
      <w:r w:rsidR="00776926" w:rsidRPr="00645EAD">
        <w:rPr>
          <w:rFonts w:ascii="Arial" w:hAnsi="Arial" w:cs="Arial"/>
          <w:sz w:val="20"/>
          <w:szCs w:val="20"/>
        </w:rPr>
        <w:br/>
        <w:t xml:space="preserve">I </w:t>
      </w:r>
      <w:r w:rsidR="00982700" w:rsidRPr="00645EAD">
        <w:rPr>
          <w:rFonts w:ascii="Arial" w:hAnsi="Arial" w:cs="Arial"/>
          <w:sz w:val="20"/>
          <w:szCs w:val="20"/>
        </w:rPr>
        <w:t>lingered at that spot, chiefly to catch my breath, but wondered what the great architect might have said</w:t>
      </w:r>
      <w:r w:rsidR="007E2EB1" w:rsidRPr="00645EAD">
        <w:rPr>
          <w:rFonts w:ascii="Arial" w:hAnsi="Arial" w:cs="Arial"/>
          <w:sz w:val="20"/>
          <w:szCs w:val="20"/>
        </w:rPr>
        <w:t xml:space="preserve">.  Perhaps something like: </w:t>
      </w:r>
      <w:r w:rsidR="007E2EB1" w:rsidRPr="00645EAD">
        <w:rPr>
          <w:rFonts w:ascii="Arial" w:hAnsi="Arial" w:cs="Arial"/>
          <w:i/>
          <w:iCs/>
          <w:sz w:val="20"/>
          <w:szCs w:val="20"/>
        </w:rPr>
        <w:t xml:space="preserve">So, I’ve built you a great church, a Cathedral church for London, now fill it with people, </w:t>
      </w:r>
      <w:r w:rsidR="00CC5EBD" w:rsidRPr="00645EAD">
        <w:rPr>
          <w:rFonts w:ascii="Arial" w:hAnsi="Arial" w:cs="Arial"/>
          <w:i/>
          <w:iCs/>
          <w:sz w:val="20"/>
          <w:szCs w:val="20"/>
        </w:rPr>
        <w:t xml:space="preserve">sing God’s praise, listen for God’s </w:t>
      </w:r>
      <w:proofErr w:type="gramStart"/>
      <w:r w:rsidR="00CC5EBD" w:rsidRPr="00645EAD">
        <w:rPr>
          <w:rFonts w:ascii="Arial" w:hAnsi="Arial" w:cs="Arial"/>
          <w:i/>
          <w:iCs/>
          <w:sz w:val="20"/>
          <w:szCs w:val="20"/>
        </w:rPr>
        <w:t>words</w:t>
      </w:r>
      <w:proofErr w:type="gramEnd"/>
      <w:r w:rsidR="00CC5EBD" w:rsidRPr="00645EAD">
        <w:rPr>
          <w:rFonts w:ascii="Arial" w:hAnsi="Arial" w:cs="Arial"/>
          <w:i/>
          <w:iCs/>
          <w:sz w:val="20"/>
          <w:szCs w:val="20"/>
        </w:rPr>
        <w:t xml:space="preserve"> and pray to him.  I’ve given you the framework, now fill it with love</w:t>
      </w:r>
      <w:r w:rsidR="00516CBD" w:rsidRPr="00645EAD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 w:rsidR="00516CBD" w:rsidRPr="00645EAD">
        <w:rPr>
          <w:rFonts w:ascii="Arial" w:hAnsi="Arial" w:cs="Arial"/>
          <w:i/>
          <w:iCs/>
          <w:sz w:val="20"/>
          <w:szCs w:val="20"/>
        </w:rPr>
        <w:t>joy</w:t>
      </w:r>
      <w:proofErr w:type="gramEnd"/>
      <w:r w:rsidR="00516CBD" w:rsidRPr="00645EAD">
        <w:rPr>
          <w:rFonts w:ascii="Arial" w:hAnsi="Arial" w:cs="Arial"/>
          <w:i/>
          <w:iCs/>
          <w:sz w:val="20"/>
          <w:szCs w:val="20"/>
        </w:rPr>
        <w:t xml:space="preserve"> and service.</w:t>
      </w:r>
      <w:r w:rsidR="00516CBD" w:rsidRPr="00645EAD">
        <w:rPr>
          <w:rFonts w:ascii="Arial" w:hAnsi="Arial" w:cs="Arial"/>
          <w:i/>
          <w:iCs/>
          <w:sz w:val="20"/>
          <w:szCs w:val="20"/>
        </w:rPr>
        <w:br/>
      </w:r>
      <w:r w:rsidR="00516CBD" w:rsidRPr="00645EAD">
        <w:rPr>
          <w:rFonts w:ascii="Arial" w:hAnsi="Arial" w:cs="Arial"/>
          <w:i/>
          <w:iCs/>
          <w:sz w:val="20"/>
          <w:szCs w:val="20"/>
        </w:rPr>
        <w:br/>
      </w:r>
      <w:r w:rsidR="00516CBD" w:rsidRPr="00645EAD">
        <w:rPr>
          <w:rFonts w:ascii="Arial" w:hAnsi="Arial" w:cs="Arial"/>
          <w:sz w:val="20"/>
          <w:szCs w:val="20"/>
        </w:rPr>
        <w:t>I think on Ascension Sunday, as if from a great height, I hear Jesus say something similar to us.</w:t>
      </w:r>
      <w:r w:rsidR="00516CBD" w:rsidRPr="00645EAD">
        <w:rPr>
          <w:rFonts w:ascii="Arial" w:hAnsi="Arial" w:cs="Arial"/>
          <w:sz w:val="20"/>
          <w:szCs w:val="20"/>
        </w:rPr>
        <w:br/>
      </w:r>
      <w:r w:rsidR="00516CBD" w:rsidRPr="00645EAD">
        <w:rPr>
          <w:rFonts w:ascii="Arial" w:hAnsi="Arial" w:cs="Arial"/>
          <w:sz w:val="20"/>
          <w:szCs w:val="20"/>
        </w:rPr>
        <w:br/>
        <w:t>I’ve left you</w:t>
      </w:r>
      <w:r w:rsidR="00D61916" w:rsidRPr="00645EAD">
        <w:rPr>
          <w:rFonts w:ascii="Arial" w:hAnsi="Arial" w:cs="Arial"/>
          <w:sz w:val="20"/>
          <w:szCs w:val="20"/>
        </w:rPr>
        <w:t xml:space="preserve"> an example.  I’ve given you a framework.  I’ve shown you what The Kingdom looks like.  Members of Amersham Free Church, now it’s up to you.  My Spirit will help you find the words</w:t>
      </w:r>
      <w:r w:rsidR="00B84C07" w:rsidRPr="00645EAD">
        <w:rPr>
          <w:rFonts w:ascii="Arial" w:hAnsi="Arial" w:cs="Arial"/>
          <w:sz w:val="20"/>
          <w:szCs w:val="20"/>
        </w:rPr>
        <w:t xml:space="preserve"> and live the life.  Fill this town, this church, this family with love, spea</w:t>
      </w:r>
      <w:r w:rsidR="000E5332" w:rsidRPr="00645EAD">
        <w:rPr>
          <w:rFonts w:ascii="Arial" w:hAnsi="Arial" w:cs="Arial"/>
          <w:sz w:val="20"/>
          <w:szCs w:val="20"/>
        </w:rPr>
        <w:t xml:space="preserve">k words of peace, go the extra mile, look out for the fragile and struggling among you, struggle with injustice and </w:t>
      </w:r>
      <w:r w:rsidR="00922332" w:rsidRPr="00645EAD">
        <w:rPr>
          <w:rFonts w:ascii="Arial" w:hAnsi="Arial" w:cs="Arial"/>
          <w:sz w:val="20"/>
          <w:szCs w:val="20"/>
        </w:rPr>
        <w:t xml:space="preserve">try to make a better way – live the life of Jesus and the Godly values of the </w:t>
      </w:r>
      <w:r w:rsidR="00C92F07" w:rsidRPr="00645EAD">
        <w:rPr>
          <w:rFonts w:ascii="Arial" w:hAnsi="Arial" w:cs="Arial"/>
          <w:sz w:val="20"/>
          <w:szCs w:val="20"/>
        </w:rPr>
        <w:t>Kingdom.</w:t>
      </w:r>
      <w:r w:rsidR="00C92F07" w:rsidRPr="00645EAD">
        <w:rPr>
          <w:rFonts w:ascii="Arial" w:hAnsi="Arial" w:cs="Arial"/>
          <w:sz w:val="20"/>
          <w:szCs w:val="20"/>
        </w:rPr>
        <w:br/>
      </w:r>
      <w:r w:rsidR="00C92F07" w:rsidRPr="00645EAD">
        <w:rPr>
          <w:rFonts w:ascii="Arial" w:hAnsi="Arial" w:cs="Arial"/>
          <w:sz w:val="20"/>
          <w:szCs w:val="20"/>
        </w:rPr>
        <w:br/>
        <w:t>And even as we see him go, as it were into the cloud, we realise once again that the story of Jesus hasn’t ended</w:t>
      </w:r>
      <w:r w:rsidR="00654670" w:rsidRPr="00645EAD">
        <w:rPr>
          <w:rFonts w:ascii="Arial" w:hAnsi="Arial" w:cs="Arial"/>
          <w:sz w:val="20"/>
          <w:szCs w:val="20"/>
        </w:rPr>
        <w:t xml:space="preserve">.  And if the angel asked us What we are looking for as we gaze into the sky, perhaps we might reply, we are looking at Jesus the </w:t>
      </w:r>
      <w:r w:rsidR="00FF62CC" w:rsidRPr="00645EAD">
        <w:rPr>
          <w:rFonts w:ascii="Arial" w:hAnsi="Arial" w:cs="Arial"/>
          <w:sz w:val="20"/>
          <w:szCs w:val="20"/>
        </w:rPr>
        <w:t>author and pioneer of our faith, we are remembering Jesus, longing for a touch of his spirit so that we, his disciples in 2023 can continue his story and live ou</w:t>
      </w:r>
      <w:r w:rsidR="008833AD" w:rsidRPr="00645EAD">
        <w:rPr>
          <w:rFonts w:ascii="Arial" w:hAnsi="Arial" w:cs="Arial"/>
          <w:sz w:val="20"/>
          <w:szCs w:val="20"/>
        </w:rPr>
        <w:t>t</w:t>
      </w:r>
      <w:r w:rsidR="00FF62CC" w:rsidRPr="00645EAD">
        <w:rPr>
          <w:rFonts w:ascii="Arial" w:hAnsi="Arial" w:cs="Arial"/>
          <w:sz w:val="20"/>
          <w:szCs w:val="20"/>
        </w:rPr>
        <w:t xml:space="preserve"> the Godly values of his Kingdom.</w:t>
      </w:r>
      <w:r w:rsidR="00FF62CC" w:rsidRPr="00645EAD">
        <w:rPr>
          <w:rFonts w:ascii="Arial" w:hAnsi="Arial" w:cs="Arial"/>
          <w:sz w:val="20"/>
          <w:szCs w:val="20"/>
        </w:rPr>
        <w:br/>
      </w:r>
      <w:r w:rsidR="00FF62CC" w:rsidRPr="00645EAD">
        <w:rPr>
          <w:rFonts w:ascii="Arial" w:hAnsi="Arial" w:cs="Arial"/>
          <w:sz w:val="20"/>
          <w:szCs w:val="20"/>
        </w:rPr>
        <w:br/>
      </w:r>
      <w:r w:rsidR="00942C43" w:rsidRPr="00645EAD">
        <w:rPr>
          <w:rFonts w:ascii="Arial" w:hAnsi="Arial" w:cs="Arial"/>
          <w:sz w:val="20"/>
          <w:szCs w:val="20"/>
        </w:rPr>
        <w:t xml:space="preserve">May God’s Spirit bless us all as we seek to make good that vow.  In </w:t>
      </w:r>
      <w:r w:rsidR="00F1231A" w:rsidRPr="00645EAD">
        <w:rPr>
          <w:rFonts w:ascii="Arial" w:hAnsi="Arial" w:cs="Arial"/>
          <w:sz w:val="20"/>
          <w:szCs w:val="20"/>
        </w:rPr>
        <w:t xml:space="preserve">name of our </w:t>
      </w:r>
      <w:r w:rsidR="008833AD" w:rsidRPr="00645EAD">
        <w:rPr>
          <w:rFonts w:ascii="Arial" w:hAnsi="Arial" w:cs="Arial"/>
          <w:sz w:val="20"/>
          <w:szCs w:val="20"/>
        </w:rPr>
        <w:t>Risen and Ascended Lord.</w:t>
      </w:r>
      <w:r w:rsidR="00942C43" w:rsidRPr="00645EAD">
        <w:rPr>
          <w:rFonts w:ascii="Arial" w:hAnsi="Arial" w:cs="Arial"/>
          <w:sz w:val="20"/>
          <w:szCs w:val="20"/>
        </w:rPr>
        <w:t xml:space="preserve">  Amen</w:t>
      </w:r>
      <w:r w:rsidR="0032711B" w:rsidRPr="00645EAD">
        <w:rPr>
          <w:rFonts w:ascii="Arial" w:hAnsi="Arial" w:cs="Arial"/>
          <w:i/>
          <w:iCs/>
          <w:sz w:val="20"/>
          <w:szCs w:val="20"/>
        </w:rPr>
        <w:br/>
      </w:r>
      <w:r w:rsidR="0032711B" w:rsidRPr="00645EAD">
        <w:rPr>
          <w:rFonts w:ascii="Arial" w:hAnsi="Arial" w:cs="Arial"/>
          <w:i/>
          <w:iCs/>
          <w:sz w:val="20"/>
          <w:szCs w:val="20"/>
        </w:rPr>
        <w:br/>
      </w:r>
      <w:r w:rsidR="00E1176D" w:rsidRPr="00E1176D">
        <w:rPr>
          <w:rFonts w:ascii="Arial" w:hAnsi="Arial" w:cs="Arial"/>
          <w:i/>
          <w:iCs/>
          <w:sz w:val="16"/>
          <w:szCs w:val="16"/>
        </w:rPr>
        <w:t xml:space="preserve">Ian </w:t>
      </w:r>
      <w:r w:rsidR="003E3D1A" w:rsidRPr="00E1176D">
        <w:rPr>
          <w:rFonts w:ascii="Arial" w:hAnsi="Arial" w:cs="Arial"/>
          <w:i/>
          <w:iCs/>
          <w:sz w:val="16"/>
          <w:szCs w:val="16"/>
        </w:rPr>
        <w:t>Green Amersham</w:t>
      </w:r>
      <w:r w:rsidR="00E1176D" w:rsidRPr="00E1176D">
        <w:rPr>
          <w:rFonts w:ascii="Arial" w:hAnsi="Arial" w:cs="Arial"/>
          <w:i/>
          <w:iCs/>
          <w:sz w:val="16"/>
          <w:szCs w:val="16"/>
        </w:rPr>
        <w:t xml:space="preserve"> </w:t>
      </w:r>
      <w:r w:rsidR="00645EAD">
        <w:rPr>
          <w:rFonts w:ascii="Arial" w:hAnsi="Arial" w:cs="Arial"/>
          <w:i/>
          <w:iCs/>
          <w:sz w:val="16"/>
          <w:szCs w:val="16"/>
        </w:rPr>
        <w:t>19</w:t>
      </w:r>
      <w:r w:rsidR="00645EAD" w:rsidRPr="00645EAD">
        <w:rPr>
          <w:rFonts w:ascii="Arial" w:hAnsi="Arial" w:cs="Arial"/>
          <w:i/>
          <w:iCs/>
          <w:sz w:val="16"/>
          <w:szCs w:val="16"/>
          <w:vertAlign w:val="superscript"/>
        </w:rPr>
        <w:t>th</w:t>
      </w:r>
      <w:r w:rsidR="00645EAD">
        <w:rPr>
          <w:rFonts w:ascii="Arial" w:hAnsi="Arial" w:cs="Arial"/>
          <w:i/>
          <w:iCs/>
          <w:sz w:val="16"/>
          <w:szCs w:val="16"/>
        </w:rPr>
        <w:t xml:space="preserve"> May 2023</w:t>
      </w:r>
    </w:p>
    <w:p w14:paraId="487C8249" w14:textId="77777777" w:rsidR="00371336" w:rsidRPr="004105C7" w:rsidRDefault="00371336">
      <w:pPr>
        <w:rPr>
          <w:rFonts w:ascii="Arial" w:hAnsi="Arial" w:cs="Arial"/>
        </w:rPr>
      </w:pPr>
    </w:p>
    <w:sectPr w:rsidR="00371336" w:rsidRPr="004105C7" w:rsidSect="00857431">
      <w:headerReference w:type="even" r:id="rId8"/>
      <w:headerReference w:type="default" r:id="rId9"/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BACE" w14:textId="77777777" w:rsidR="00E6512C" w:rsidRDefault="00E6512C">
      <w:r>
        <w:separator/>
      </w:r>
    </w:p>
  </w:endnote>
  <w:endnote w:type="continuationSeparator" w:id="0">
    <w:p w14:paraId="47D92D82" w14:textId="77777777" w:rsidR="00E6512C" w:rsidRDefault="00E6512C">
      <w:r>
        <w:continuationSeparator/>
      </w:r>
    </w:p>
  </w:endnote>
  <w:endnote w:type="continuationNotice" w:id="1">
    <w:p w14:paraId="164BE6CA" w14:textId="77777777" w:rsidR="00E6512C" w:rsidRDefault="00E65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9C94" w14:textId="77777777" w:rsidR="00E6512C" w:rsidRDefault="00E6512C">
      <w:r>
        <w:separator/>
      </w:r>
    </w:p>
  </w:footnote>
  <w:footnote w:type="continuationSeparator" w:id="0">
    <w:p w14:paraId="519462D0" w14:textId="77777777" w:rsidR="00E6512C" w:rsidRDefault="00E6512C">
      <w:r>
        <w:continuationSeparator/>
      </w:r>
    </w:p>
  </w:footnote>
  <w:footnote w:type="continuationNotice" w:id="1">
    <w:p w14:paraId="3DEBFEF9" w14:textId="77777777" w:rsidR="00E6512C" w:rsidRDefault="00E651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C474" w14:textId="77777777" w:rsidR="00B63C27" w:rsidRDefault="00B63C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18C74" w14:textId="77777777" w:rsidR="00B63C27" w:rsidRDefault="00B63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D646" w14:textId="77777777" w:rsidR="00B63C27" w:rsidRDefault="00B63C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E0C">
      <w:rPr>
        <w:rStyle w:val="PageNumber"/>
        <w:noProof/>
      </w:rPr>
      <w:t>8</w:t>
    </w:r>
    <w:r>
      <w:rPr>
        <w:rStyle w:val="PageNumber"/>
      </w:rPr>
      <w:fldChar w:fldCharType="end"/>
    </w:r>
  </w:p>
  <w:p w14:paraId="102EFA73" w14:textId="77777777" w:rsidR="00B63C27" w:rsidRDefault="00B63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1D"/>
    <w:rsid w:val="0001228A"/>
    <w:rsid w:val="000133D6"/>
    <w:rsid w:val="00027683"/>
    <w:rsid w:val="00037E8A"/>
    <w:rsid w:val="00054022"/>
    <w:rsid w:val="0006084A"/>
    <w:rsid w:val="0007045F"/>
    <w:rsid w:val="000777A5"/>
    <w:rsid w:val="000812E5"/>
    <w:rsid w:val="00085ACD"/>
    <w:rsid w:val="00093BBB"/>
    <w:rsid w:val="00094147"/>
    <w:rsid w:val="000A326A"/>
    <w:rsid w:val="000D2AFE"/>
    <w:rsid w:val="000D6BD7"/>
    <w:rsid w:val="000E5332"/>
    <w:rsid w:val="00105C64"/>
    <w:rsid w:val="00120D6F"/>
    <w:rsid w:val="00133F57"/>
    <w:rsid w:val="001354A0"/>
    <w:rsid w:val="00140206"/>
    <w:rsid w:val="0014297B"/>
    <w:rsid w:val="00153723"/>
    <w:rsid w:val="001658E0"/>
    <w:rsid w:val="00172E99"/>
    <w:rsid w:val="00173E9C"/>
    <w:rsid w:val="001746D1"/>
    <w:rsid w:val="00195FBA"/>
    <w:rsid w:val="001974B4"/>
    <w:rsid w:val="001A0D4B"/>
    <w:rsid w:val="001A6EB4"/>
    <w:rsid w:val="001B0873"/>
    <w:rsid w:val="001B68DD"/>
    <w:rsid w:val="001C6214"/>
    <w:rsid w:val="001D32C4"/>
    <w:rsid w:val="001D722E"/>
    <w:rsid w:val="001F40E7"/>
    <w:rsid w:val="001F5992"/>
    <w:rsid w:val="001F7D0F"/>
    <w:rsid w:val="00200B97"/>
    <w:rsid w:val="00211843"/>
    <w:rsid w:val="00213428"/>
    <w:rsid w:val="00214A7B"/>
    <w:rsid w:val="00216C39"/>
    <w:rsid w:val="00221A50"/>
    <w:rsid w:val="00230619"/>
    <w:rsid w:val="00232711"/>
    <w:rsid w:val="00233E46"/>
    <w:rsid w:val="002349FF"/>
    <w:rsid w:val="00234A7C"/>
    <w:rsid w:val="002358D3"/>
    <w:rsid w:val="00247423"/>
    <w:rsid w:val="00247B4A"/>
    <w:rsid w:val="002575D2"/>
    <w:rsid w:val="002639DD"/>
    <w:rsid w:val="002653FC"/>
    <w:rsid w:val="00273C4F"/>
    <w:rsid w:val="002901FD"/>
    <w:rsid w:val="00292949"/>
    <w:rsid w:val="00294815"/>
    <w:rsid w:val="00296CB2"/>
    <w:rsid w:val="002A0821"/>
    <w:rsid w:val="002A2357"/>
    <w:rsid w:val="002D01F2"/>
    <w:rsid w:val="00300EFA"/>
    <w:rsid w:val="00302500"/>
    <w:rsid w:val="00302CF6"/>
    <w:rsid w:val="00312FD5"/>
    <w:rsid w:val="003135B0"/>
    <w:rsid w:val="00313918"/>
    <w:rsid w:val="003152A6"/>
    <w:rsid w:val="003224BA"/>
    <w:rsid w:val="0032711B"/>
    <w:rsid w:val="0033045D"/>
    <w:rsid w:val="00355205"/>
    <w:rsid w:val="00366689"/>
    <w:rsid w:val="00371336"/>
    <w:rsid w:val="00380820"/>
    <w:rsid w:val="00383431"/>
    <w:rsid w:val="003A07FB"/>
    <w:rsid w:val="003A2232"/>
    <w:rsid w:val="003A6E12"/>
    <w:rsid w:val="003C2B87"/>
    <w:rsid w:val="003E3D1A"/>
    <w:rsid w:val="003E7199"/>
    <w:rsid w:val="003F01D3"/>
    <w:rsid w:val="003F34AD"/>
    <w:rsid w:val="003F5E3B"/>
    <w:rsid w:val="004105C7"/>
    <w:rsid w:val="004158C4"/>
    <w:rsid w:val="004161AF"/>
    <w:rsid w:val="004213D2"/>
    <w:rsid w:val="0042628B"/>
    <w:rsid w:val="004342A7"/>
    <w:rsid w:val="00440CB3"/>
    <w:rsid w:val="004471BD"/>
    <w:rsid w:val="00461237"/>
    <w:rsid w:val="00470910"/>
    <w:rsid w:val="00476CBD"/>
    <w:rsid w:val="00482B1D"/>
    <w:rsid w:val="00484DBB"/>
    <w:rsid w:val="00486549"/>
    <w:rsid w:val="004A0009"/>
    <w:rsid w:val="004A060D"/>
    <w:rsid w:val="004A0643"/>
    <w:rsid w:val="004B35A1"/>
    <w:rsid w:val="004B5851"/>
    <w:rsid w:val="004B6532"/>
    <w:rsid w:val="004B752D"/>
    <w:rsid w:val="004B7796"/>
    <w:rsid w:val="004D1221"/>
    <w:rsid w:val="004E2187"/>
    <w:rsid w:val="004E3CA5"/>
    <w:rsid w:val="004F7E71"/>
    <w:rsid w:val="00504FC3"/>
    <w:rsid w:val="00516CBD"/>
    <w:rsid w:val="005225BB"/>
    <w:rsid w:val="00525C57"/>
    <w:rsid w:val="00532454"/>
    <w:rsid w:val="005409F9"/>
    <w:rsid w:val="005452B8"/>
    <w:rsid w:val="005502EA"/>
    <w:rsid w:val="0055305C"/>
    <w:rsid w:val="00556638"/>
    <w:rsid w:val="005741E6"/>
    <w:rsid w:val="00581D4C"/>
    <w:rsid w:val="0058346A"/>
    <w:rsid w:val="00592187"/>
    <w:rsid w:val="0059607D"/>
    <w:rsid w:val="005A1DE4"/>
    <w:rsid w:val="005A7C1E"/>
    <w:rsid w:val="005D4961"/>
    <w:rsid w:val="005D4A34"/>
    <w:rsid w:val="005E102B"/>
    <w:rsid w:val="005E4947"/>
    <w:rsid w:val="005F1A38"/>
    <w:rsid w:val="005F5725"/>
    <w:rsid w:val="00600C0A"/>
    <w:rsid w:val="00601A3E"/>
    <w:rsid w:val="006154A4"/>
    <w:rsid w:val="006169D2"/>
    <w:rsid w:val="00631756"/>
    <w:rsid w:val="0064182A"/>
    <w:rsid w:val="006423ED"/>
    <w:rsid w:val="00642402"/>
    <w:rsid w:val="0064588A"/>
    <w:rsid w:val="006459E6"/>
    <w:rsid w:val="00645EAD"/>
    <w:rsid w:val="00647E75"/>
    <w:rsid w:val="00650BDB"/>
    <w:rsid w:val="00653EF5"/>
    <w:rsid w:val="00654670"/>
    <w:rsid w:val="00655E09"/>
    <w:rsid w:val="00656389"/>
    <w:rsid w:val="0066377F"/>
    <w:rsid w:val="0066722D"/>
    <w:rsid w:val="00686FDC"/>
    <w:rsid w:val="00687649"/>
    <w:rsid w:val="00687949"/>
    <w:rsid w:val="00687B42"/>
    <w:rsid w:val="006928AF"/>
    <w:rsid w:val="006A311B"/>
    <w:rsid w:val="006A3349"/>
    <w:rsid w:val="006A660C"/>
    <w:rsid w:val="006B060C"/>
    <w:rsid w:val="006B4664"/>
    <w:rsid w:val="006C50D1"/>
    <w:rsid w:val="006D1915"/>
    <w:rsid w:val="006E5B5B"/>
    <w:rsid w:val="006F148B"/>
    <w:rsid w:val="006F1A31"/>
    <w:rsid w:val="007056AA"/>
    <w:rsid w:val="007059D8"/>
    <w:rsid w:val="00741044"/>
    <w:rsid w:val="00750CAC"/>
    <w:rsid w:val="0076328F"/>
    <w:rsid w:val="00772EA9"/>
    <w:rsid w:val="007733F2"/>
    <w:rsid w:val="00776926"/>
    <w:rsid w:val="007802F7"/>
    <w:rsid w:val="00785C4F"/>
    <w:rsid w:val="007870DC"/>
    <w:rsid w:val="00791577"/>
    <w:rsid w:val="007A25FD"/>
    <w:rsid w:val="007A3A8E"/>
    <w:rsid w:val="007B1A64"/>
    <w:rsid w:val="007B3228"/>
    <w:rsid w:val="007C2F99"/>
    <w:rsid w:val="007D405E"/>
    <w:rsid w:val="007E2EB1"/>
    <w:rsid w:val="007E4920"/>
    <w:rsid w:val="008013CB"/>
    <w:rsid w:val="008051D5"/>
    <w:rsid w:val="00807153"/>
    <w:rsid w:val="00826AE2"/>
    <w:rsid w:val="00832307"/>
    <w:rsid w:val="00833135"/>
    <w:rsid w:val="00835F07"/>
    <w:rsid w:val="00837426"/>
    <w:rsid w:val="008465AB"/>
    <w:rsid w:val="00853EBF"/>
    <w:rsid w:val="00857431"/>
    <w:rsid w:val="00861713"/>
    <w:rsid w:val="00876605"/>
    <w:rsid w:val="00882CA3"/>
    <w:rsid w:val="008833AD"/>
    <w:rsid w:val="00891368"/>
    <w:rsid w:val="00893AC2"/>
    <w:rsid w:val="00893BEC"/>
    <w:rsid w:val="008A00CA"/>
    <w:rsid w:val="008C33F5"/>
    <w:rsid w:val="008D0A4A"/>
    <w:rsid w:val="008E0A35"/>
    <w:rsid w:val="008F3CEE"/>
    <w:rsid w:val="00901452"/>
    <w:rsid w:val="00903412"/>
    <w:rsid w:val="009042BF"/>
    <w:rsid w:val="00916F3D"/>
    <w:rsid w:val="00922332"/>
    <w:rsid w:val="00931E6F"/>
    <w:rsid w:val="009402C1"/>
    <w:rsid w:val="00942C43"/>
    <w:rsid w:val="00951556"/>
    <w:rsid w:val="009541F9"/>
    <w:rsid w:val="00961695"/>
    <w:rsid w:val="009662F3"/>
    <w:rsid w:val="00972C25"/>
    <w:rsid w:val="009732BF"/>
    <w:rsid w:val="009743A4"/>
    <w:rsid w:val="00976A3C"/>
    <w:rsid w:val="00982700"/>
    <w:rsid w:val="00987429"/>
    <w:rsid w:val="00994AD1"/>
    <w:rsid w:val="00995B91"/>
    <w:rsid w:val="009B4D3E"/>
    <w:rsid w:val="009B5BF7"/>
    <w:rsid w:val="009B7067"/>
    <w:rsid w:val="009B7A95"/>
    <w:rsid w:val="009C2DC3"/>
    <w:rsid w:val="009D7161"/>
    <w:rsid w:val="009D7AB9"/>
    <w:rsid w:val="009E341D"/>
    <w:rsid w:val="009E5CBF"/>
    <w:rsid w:val="00A1148D"/>
    <w:rsid w:val="00A23D99"/>
    <w:rsid w:val="00A277E5"/>
    <w:rsid w:val="00A31525"/>
    <w:rsid w:val="00A32175"/>
    <w:rsid w:val="00A40970"/>
    <w:rsid w:val="00A47833"/>
    <w:rsid w:val="00A501F0"/>
    <w:rsid w:val="00A55520"/>
    <w:rsid w:val="00A609A1"/>
    <w:rsid w:val="00A74CC5"/>
    <w:rsid w:val="00A8300C"/>
    <w:rsid w:val="00A85E38"/>
    <w:rsid w:val="00AA4583"/>
    <w:rsid w:val="00AA4F8B"/>
    <w:rsid w:val="00AA5769"/>
    <w:rsid w:val="00AB1E64"/>
    <w:rsid w:val="00AB616D"/>
    <w:rsid w:val="00AC4242"/>
    <w:rsid w:val="00AC5426"/>
    <w:rsid w:val="00AD58F6"/>
    <w:rsid w:val="00AE3591"/>
    <w:rsid w:val="00AF3889"/>
    <w:rsid w:val="00B0003B"/>
    <w:rsid w:val="00B117C0"/>
    <w:rsid w:val="00B31986"/>
    <w:rsid w:val="00B31EB4"/>
    <w:rsid w:val="00B35BF2"/>
    <w:rsid w:val="00B43004"/>
    <w:rsid w:val="00B45E38"/>
    <w:rsid w:val="00B47BA6"/>
    <w:rsid w:val="00B63C27"/>
    <w:rsid w:val="00B73D62"/>
    <w:rsid w:val="00B742C1"/>
    <w:rsid w:val="00B77AB7"/>
    <w:rsid w:val="00B80952"/>
    <w:rsid w:val="00B84C07"/>
    <w:rsid w:val="00B857C4"/>
    <w:rsid w:val="00B91418"/>
    <w:rsid w:val="00B93249"/>
    <w:rsid w:val="00BA3432"/>
    <w:rsid w:val="00BB2C7E"/>
    <w:rsid w:val="00BB624B"/>
    <w:rsid w:val="00BC6F50"/>
    <w:rsid w:val="00BD1C25"/>
    <w:rsid w:val="00BE2F31"/>
    <w:rsid w:val="00BF551A"/>
    <w:rsid w:val="00C05B3F"/>
    <w:rsid w:val="00C06EDE"/>
    <w:rsid w:val="00C21B45"/>
    <w:rsid w:val="00C30C5C"/>
    <w:rsid w:val="00C3541F"/>
    <w:rsid w:val="00C4217E"/>
    <w:rsid w:val="00C4476A"/>
    <w:rsid w:val="00C4631E"/>
    <w:rsid w:val="00C5349B"/>
    <w:rsid w:val="00C54CDA"/>
    <w:rsid w:val="00C56D26"/>
    <w:rsid w:val="00C81AEA"/>
    <w:rsid w:val="00C92F07"/>
    <w:rsid w:val="00C93D22"/>
    <w:rsid w:val="00CB6D10"/>
    <w:rsid w:val="00CC5408"/>
    <w:rsid w:val="00CC5EBD"/>
    <w:rsid w:val="00CE0BB0"/>
    <w:rsid w:val="00CE60B5"/>
    <w:rsid w:val="00CF1296"/>
    <w:rsid w:val="00D01E0C"/>
    <w:rsid w:val="00D02C47"/>
    <w:rsid w:val="00D113F3"/>
    <w:rsid w:val="00D115ED"/>
    <w:rsid w:val="00D24748"/>
    <w:rsid w:val="00D262EF"/>
    <w:rsid w:val="00D30728"/>
    <w:rsid w:val="00D32E98"/>
    <w:rsid w:val="00D432EE"/>
    <w:rsid w:val="00D61916"/>
    <w:rsid w:val="00D61B0A"/>
    <w:rsid w:val="00D71A30"/>
    <w:rsid w:val="00D86FAD"/>
    <w:rsid w:val="00D961BB"/>
    <w:rsid w:val="00D97AA5"/>
    <w:rsid w:val="00DA1D28"/>
    <w:rsid w:val="00DA462D"/>
    <w:rsid w:val="00DB4DDA"/>
    <w:rsid w:val="00DC5F2C"/>
    <w:rsid w:val="00DD708F"/>
    <w:rsid w:val="00DE1077"/>
    <w:rsid w:val="00DE5FB2"/>
    <w:rsid w:val="00DE6CCB"/>
    <w:rsid w:val="00DF0F99"/>
    <w:rsid w:val="00E0590B"/>
    <w:rsid w:val="00E07EEA"/>
    <w:rsid w:val="00E1176D"/>
    <w:rsid w:val="00E178FA"/>
    <w:rsid w:val="00E361DD"/>
    <w:rsid w:val="00E46247"/>
    <w:rsid w:val="00E511B2"/>
    <w:rsid w:val="00E51B85"/>
    <w:rsid w:val="00E60EF5"/>
    <w:rsid w:val="00E6512C"/>
    <w:rsid w:val="00E71263"/>
    <w:rsid w:val="00E81A10"/>
    <w:rsid w:val="00EA038B"/>
    <w:rsid w:val="00EB4A77"/>
    <w:rsid w:val="00ED29D8"/>
    <w:rsid w:val="00ED4E80"/>
    <w:rsid w:val="00ED7213"/>
    <w:rsid w:val="00EE19AE"/>
    <w:rsid w:val="00EE4438"/>
    <w:rsid w:val="00EF334E"/>
    <w:rsid w:val="00EF4568"/>
    <w:rsid w:val="00F03F77"/>
    <w:rsid w:val="00F10117"/>
    <w:rsid w:val="00F1231A"/>
    <w:rsid w:val="00F137A2"/>
    <w:rsid w:val="00F22502"/>
    <w:rsid w:val="00F26493"/>
    <w:rsid w:val="00F43A6B"/>
    <w:rsid w:val="00F45700"/>
    <w:rsid w:val="00F54718"/>
    <w:rsid w:val="00F5633D"/>
    <w:rsid w:val="00F61EE5"/>
    <w:rsid w:val="00F748E4"/>
    <w:rsid w:val="00F801B6"/>
    <w:rsid w:val="00F8137A"/>
    <w:rsid w:val="00FA09DE"/>
    <w:rsid w:val="00FC55BC"/>
    <w:rsid w:val="00FD4691"/>
    <w:rsid w:val="00FD6C9D"/>
    <w:rsid w:val="00FF143A"/>
    <w:rsid w:val="00FF1807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920CD"/>
  <w15:chartTrackingRefBased/>
  <w15:docId w15:val="{A6D2F871-D96B-4984-9B3F-5A43D6BE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semiHidden/>
    <w:unhideWhenUsed/>
    <w:rsid w:val="00DE6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C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F4AA-9AEB-4C99-8ADF-7C106ECC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1728</Words>
  <Characters>7614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Microprice 01684 565381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Green</dc:creator>
  <cp:keywords/>
  <dc:description/>
  <cp:lastModifiedBy>Ian Green</cp:lastModifiedBy>
  <cp:revision>174</cp:revision>
  <dcterms:created xsi:type="dcterms:W3CDTF">2023-04-06T14:44:00Z</dcterms:created>
  <dcterms:modified xsi:type="dcterms:W3CDTF">2023-05-19T14:00:00Z</dcterms:modified>
</cp:coreProperties>
</file>