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B31" w:rsidRPr="00E34BEA" w:rsidRDefault="00F45B31" w:rsidP="00F45B31">
      <w:pPr>
        <w:pStyle w:val="NoSpacing"/>
        <w:jc w:val="center"/>
        <w:rPr>
          <w:rFonts w:ascii="Arial" w:hAnsi="Arial" w:cs="Arial"/>
          <w:b/>
          <w:sz w:val="24"/>
          <w:szCs w:val="24"/>
          <w:lang w:val="en-GB"/>
        </w:rPr>
      </w:pPr>
      <w:r>
        <w:rPr>
          <w:rFonts w:ascii="Arial" w:hAnsi="Arial" w:cs="Arial"/>
          <w:b/>
          <w:sz w:val="24"/>
          <w:szCs w:val="24"/>
          <w:lang w:val="en-GB"/>
        </w:rPr>
        <w:t>A l</w:t>
      </w:r>
      <w:r w:rsidRPr="00E34BEA">
        <w:rPr>
          <w:rFonts w:ascii="Arial" w:hAnsi="Arial" w:cs="Arial"/>
          <w:b/>
          <w:sz w:val="24"/>
          <w:szCs w:val="24"/>
          <w:lang w:val="en-GB"/>
        </w:rPr>
        <w:t>iving wage</w:t>
      </w:r>
    </w:p>
    <w:p w:rsidR="00F45B31" w:rsidRDefault="00F45B31" w:rsidP="00F45B31">
      <w:pPr>
        <w:pStyle w:val="NoSpacing"/>
        <w:jc w:val="center"/>
        <w:rPr>
          <w:rFonts w:ascii="Arial" w:hAnsi="Arial" w:cs="Arial"/>
          <w:i/>
          <w:sz w:val="24"/>
          <w:szCs w:val="24"/>
          <w:lang w:val="en-GB"/>
        </w:rPr>
      </w:pPr>
      <w:r w:rsidRPr="004E4BAE">
        <w:rPr>
          <w:rFonts w:ascii="Arial" w:hAnsi="Arial" w:cs="Arial"/>
          <w:i/>
          <w:sz w:val="24"/>
          <w:szCs w:val="24"/>
          <w:lang w:val="en-GB"/>
        </w:rPr>
        <w:t>Psalm 145:1-8, Matthew 20:1-16</w:t>
      </w:r>
    </w:p>
    <w:p w:rsidR="00F45B31" w:rsidRDefault="00F45B31" w:rsidP="00F45B31">
      <w:pPr>
        <w:pStyle w:val="NoSpacing"/>
        <w:jc w:val="center"/>
        <w:rPr>
          <w:rFonts w:ascii="Arial" w:hAnsi="Arial" w:cs="Arial"/>
          <w:i/>
          <w:sz w:val="24"/>
          <w:szCs w:val="24"/>
          <w:lang w:val="en-GB"/>
        </w:rPr>
      </w:pPr>
    </w:p>
    <w:p w:rsidR="00F45B31" w:rsidRPr="004E4BAE" w:rsidRDefault="00F45B31" w:rsidP="00F45B31">
      <w:pPr>
        <w:pStyle w:val="NoSpacing"/>
        <w:jc w:val="center"/>
        <w:rPr>
          <w:rFonts w:ascii="Arial" w:hAnsi="Arial" w:cs="Arial"/>
          <w:i/>
          <w:sz w:val="24"/>
          <w:szCs w:val="24"/>
          <w:lang w:val="en-GB"/>
        </w:rPr>
      </w:pPr>
      <w:r>
        <w:rPr>
          <w:rFonts w:ascii="Arial" w:hAnsi="Arial" w:cs="Arial"/>
          <w:i/>
          <w:sz w:val="24"/>
          <w:szCs w:val="24"/>
          <w:lang w:val="en-GB"/>
        </w:rPr>
        <w:t>20</w:t>
      </w:r>
      <w:r w:rsidRPr="004E4BAE">
        <w:rPr>
          <w:rFonts w:ascii="Arial" w:hAnsi="Arial" w:cs="Arial"/>
          <w:i/>
          <w:sz w:val="24"/>
          <w:szCs w:val="24"/>
          <w:vertAlign w:val="superscript"/>
          <w:lang w:val="en-GB"/>
        </w:rPr>
        <w:t>th</w:t>
      </w:r>
      <w:r>
        <w:rPr>
          <w:rFonts w:ascii="Arial" w:hAnsi="Arial" w:cs="Arial"/>
          <w:i/>
          <w:sz w:val="24"/>
          <w:szCs w:val="24"/>
          <w:lang w:val="en-GB"/>
        </w:rPr>
        <w:t xml:space="preserve"> September 2026</w:t>
      </w:r>
    </w:p>
    <w:p w:rsidR="00F45B31" w:rsidRPr="00E34BEA" w:rsidRDefault="00F45B31" w:rsidP="00F45B31">
      <w:pPr>
        <w:pStyle w:val="NoSpacing"/>
        <w:jc w:val="both"/>
        <w:rPr>
          <w:rFonts w:ascii="Arial" w:hAnsi="Arial" w:cs="Arial"/>
          <w:sz w:val="24"/>
          <w:szCs w:val="24"/>
          <w:lang w:val="en-GB"/>
        </w:rPr>
      </w:pPr>
      <w:r w:rsidRPr="00E34BEA">
        <w:rPr>
          <w:rFonts w:ascii="Arial" w:hAnsi="Arial" w:cs="Arial"/>
          <w:sz w:val="24"/>
          <w:szCs w:val="24"/>
          <w:lang w:val="en-GB"/>
        </w:rPr>
        <w:tab/>
        <w:t>What a delight it was to witness the Baptism of Daisy and Maisie! To receive them into the family of God’s people here at AFC. We already know them and cherish them. With their smiles and enthusiasm they brighten up our worship every time they join us. And we know that their family are also surrounding them with all the love and support they will need as they grow up. But thinking ahead we cannot help wondering about the kind of world they will inherit as they make their way through life into adulthood. Looking back on our childhood and contemplating the amazing technological changes of our own lifetime, we could easily get worried about how these little ones may cope with all that awaits them. And we would not be alone. The news media is full of the general worries expressed about the rapid and unregulated spread of AI technology and its effects on human well being. Will it replace gainful human activity? Will people still have work?  Some young qualified adults are already reporting hundreds of applications before they can get a job.</w:t>
      </w:r>
    </w:p>
    <w:p w:rsidR="00F45B31" w:rsidRPr="00E34BEA" w:rsidRDefault="00F45B31" w:rsidP="00F45B31">
      <w:pPr>
        <w:pStyle w:val="NoSpacing"/>
        <w:jc w:val="both"/>
        <w:rPr>
          <w:rFonts w:ascii="Arial" w:hAnsi="Arial" w:cs="Arial"/>
          <w:sz w:val="24"/>
          <w:szCs w:val="24"/>
          <w:lang w:val="en-GB"/>
        </w:rPr>
      </w:pPr>
      <w:r w:rsidRPr="00E34BEA">
        <w:rPr>
          <w:rFonts w:ascii="Arial" w:hAnsi="Arial" w:cs="Arial"/>
          <w:sz w:val="24"/>
          <w:szCs w:val="24"/>
          <w:lang w:val="en-GB"/>
        </w:rPr>
        <w:tab/>
        <w:t xml:space="preserve">Into that scenario comes our Biblical passage today recounting one of Jesus’ parables dealing with working practices in an ancient vineyard. What kind of problems did they face? And is there anything there that may be relevant to us? Are we to take the story in a literal way, or does it all belong in the spiritual dimension of life, concerning mainly our ‘salvation’ and the afterlife? Well, we have encountered many of Jesus’ parables before and we learnt that they always contain surprises and usually aim at making his audience think and hopefully change their minds in the process. We can safely say that this one is no exception. We can also say that both the story as it is with its economic implications and its deeper, spiritual implications are worth investigating. </w:t>
      </w:r>
    </w:p>
    <w:p w:rsidR="00F45B31" w:rsidRPr="00E34BEA" w:rsidRDefault="00F45B31" w:rsidP="00F45B31">
      <w:pPr>
        <w:pStyle w:val="NoSpacing"/>
        <w:jc w:val="both"/>
        <w:rPr>
          <w:rFonts w:ascii="Arial" w:hAnsi="Arial" w:cs="Arial"/>
          <w:sz w:val="24"/>
          <w:szCs w:val="24"/>
          <w:lang w:val="en-GB"/>
        </w:rPr>
      </w:pPr>
      <w:r w:rsidRPr="00E34BEA">
        <w:rPr>
          <w:rFonts w:ascii="Arial" w:hAnsi="Arial" w:cs="Arial"/>
          <w:sz w:val="24"/>
          <w:szCs w:val="24"/>
          <w:lang w:val="en-GB"/>
        </w:rPr>
        <w:lastRenderedPageBreak/>
        <w:tab/>
        <w:t xml:space="preserve">So, let’s imagine the scene. We have a landowner who has a vineyard and a manager and he is in need of a workforce. Rather than delegating the job, he himself goes headhunting early in the morning and engages all the labourers he can find. He agrees on the daily wage with them and sends them off to work. For reasons of his own he repeats the exercise three more times during the day and gathers up all the un-employed hanging around in the market place. He hires them too and promises fair wages to them. So far, so good! This landowner may be a bit of an eccentric, but everyone is happy. All the labourers got </w:t>
      </w:r>
      <w:proofErr w:type="gramStart"/>
      <w:r w:rsidRPr="00E34BEA">
        <w:rPr>
          <w:rFonts w:ascii="Arial" w:hAnsi="Arial" w:cs="Arial"/>
          <w:sz w:val="24"/>
          <w:szCs w:val="24"/>
          <w:lang w:val="en-GB"/>
        </w:rPr>
        <w:t>work,</w:t>
      </w:r>
      <w:proofErr w:type="gramEnd"/>
      <w:r w:rsidRPr="00E34BEA">
        <w:rPr>
          <w:rFonts w:ascii="Arial" w:hAnsi="Arial" w:cs="Arial"/>
          <w:sz w:val="24"/>
          <w:szCs w:val="24"/>
          <w:lang w:val="en-GB"/>
        </w:rPr>
        <w:t xml:space="preserve"> the job will have been done. The audience can go along with that. </w:t>
      </w:r>
    </w:p>
    <w:p w:rsidR="00F45B31" w:rsidRPr="00E34BEA" w:rsidRDefault="00F45B31" w:rsidP="00F45B31">
      <w:pPr>
        <w:pStyle w:val="NoSpacing"/>
        <w:ind w:firstLine="720"/>
        <w:jc w:val="both"/>
        <w:rPr>
          <w:rFonts w:ascii="Arial" w:hAnsi="Arial" w:cs="Arial"/>
          <w:sz w:val="24"/>
          <w:szCs w:val="24"/>
          <w:lang w:val="en-GB"/>
        </w:rPr>
      </w:pPr>
      <w:r w:rsidRPr="00E34BEA">
        <w:rPr>
          <w:rFonts w:ascii="Arial" w:hAnsi="Arial" w:cs="Arial"/>
          <w:sz w:val="24"/>
          <w:szCs w:val="24"/>
          <w:lang w:val="en-GB"/>
        </w:rPr>
        <w:t xml:space="preserve">But, comes pay time and the manager is instructed to pay the latest arrivals first and to give them a full day’s wage. And at this point the whole enterprise threatens to come undone. The longest serving workers are now hoping to get more, but they are not getting it and not unreasonably they protest. After all, they ‘had sweated the whole day long in the blazing sun’, and here are these latecomers who only worked for an hour getting the same pay! From their prospective the landowner is not just </w:t>
      </w:r>
      <w:proofErr w:type="gramStart"/>
      <w:r w:rsidRPr="00E34BEA">
        <w:rPr>
          <w:rFonts w:ascii="Arial" w:hAnsi="Arial" w:cs="Arial"/>
          <w:sz w:val="24"/>
          <w:szCs w:val="24"/>
          <w:lang w:val="en-GB"/>
        </w:rPr>
        <w:t>eccentric,</w:t>
      </w:r>
      <w:proofErr w:type="gramEnd"/>
      <w:r w:rsidRPr="00E34BEA">
        <w:rPr>
          <w:rFonts w:ascii="Arial" w:hAnsi="Arial" w:cs="Arial"/>
          <w:sz w:val="24"/>
          <w:szCs w:val="24"/>
          <w:lang w:val="en-GB"/>
        </w:rPr>
        <w:t xml:space="preserve"> he is arbitrary and unfair as well. And who could blame them? Perhaps next time this landowner may not find anybody willing to work all day long, if the word gets out that he pays a full day’s wage for a mere one hour of work. However, that’s not likely, for in that system all the unemployed workers are at the mercy of the rich landowners, they are pleased to get any work at all and Jesus’ audience would have known that.</w:t>
      </w:r>
    </w:p>
    <w:p w:rsidR="00F45B31" w:rsidRPr="00E34BEA" w:rsidRDefault="00F45B31" w:rsidP="00F45B31">
      <w:pPr>
        <w:pStyle w:val="NoSpacing"/>
        <w:ind w:firstLine="720"/>
        <w:jc w:val="both"/>
        <w:rPr>
          <w:rFonts w:ascii="Arial" w:hAnsi="Arial" w:cs="Arial"/>
          <w:sz w:val="24"/>
          <w:szCs w:val="24"/>
          <w:lang w:val="en-GB"/>
        </w:rPr>
      </w:pPr>
      <w:r w:rsidRPr="00E34BEA">
        <w:rPr>
          <w:rFonts w:ascii="Arial" w:hAnsi="Arial" w:cs="Arial"/>
          <w:sz w:val="24"/>
          <w:szCs w:val="24"/>
          <w:lang w:val="en-GB"/>
        </w:rPr>
        <w:t xml:space="preserve">Looking closer at the landowner, there are some other things we discover about him. He certainly keeps his word; he honours the contract he has made with all the labourers. And not only that, but he also keeps seeking out those who have been left behind, but who also need work to feed their families. When it comes to payment, he cares for that need rather than their achievements and he gives them all a ‘living wage’. Furthermore, he seems to be aware that these people </w:t>
      </w:r>
      <w:r w:rsidRPr="00E34BEA">
        <w:rPr>
          <w:rFonts w:ascii="Arial" w:hAnsi="Arial" w:cs="Arial"/>
          <w:i/>
          <w:sz w:val="24"/>
          <w:szCs w:val="24"/>
          <w:lang w:val="en-GB"/>
        </w:rPr>
        <w:t>actually need work, not charity</w:t>
      </w:r>
      <w:r w:rsidRPr="00E34BEA">
        <w:rPr>
          <w:rFonts w:ascii="Arial" w:hAnsi="Arial" w:cs="Arial"/>
          <w:sz w:val="24"/>
          <w:szCs w:val="24"/>
          <w:lang w:val="en-GB"/>
        </w:rPr>
        <w:t xml:space="preserve">. He could have just given them some money, but giving them work he helps to restore </w:t>
      </w:r>
      <w:r w:rsidRPr="00E34BEA">
        <w:rPr>
          <w:rFonts w:ascii="Arial" w:hAnsi="Arial" w:cs="Arial"/>
          <w:sz w:val="24"/>
          <w:szCs w:val="24"/>
          <w:lang w:val="en-GB"/>
        </w:rPr>
        <w:lastRenderedPageBreak/>
        <w:t>their human dignity, which unemployment badly dented. This is something our leaders will have to think about when they come to regulate the spread of AI technology. For us, human beings, it is not just the so-called ‘protestant work ethic’ that dictates the need for gainful employment. We all need to know that whatever we do is useful, it covers our needs as well as being a benefit to the wider society. It is an important part of our humanity.</w:t>
      </w:r>
    </w:p>
    <w:p w:rsidR="00F45B31" w:rsidRPr="00E34BEA" w:rsidRDefault="00F45B31" w:rsidP="00F45B31">
      <w:pPr>
        <w:pStyle w:val="NoSpacing"/>
        <w:ind w:firstLine="720"/>
        <w:jc w:val="both"/>
        <w:rPr>
          <w:rFonts w:ascii="Arial" w:hAnsi="Arial" w:cs="Arial"/>
          <w:sz w:val="24"/>
          <w:szCs w:val="24"/>
          <w:lang w:val="en-GB"/>
        </w:rPr>
      </w:pPr>
      <w:r w:rsidRPr="00E34BEA">
        <w:rPr>
          <w:rFonts w:ascii="Arial" w:hAnsi="Arial" w:cs="Arial"/>
          <w:sz w:val="24"/>
          <w:szCs w:val="24"/>
          <w:lang w:val="en-GB"/>
        </w:rPr>
        <w:t>Trying to achieve all this though, may not please everybody. In the parable the landowner’s generosity arouses the jealousy and anger of the longer serving workers. Not surprisingly it fractures the relationship amongst the workers too. For another part of our humanity is that we look to others for confirmation or otherwise of our own identity. We measure ourselves against others and it can have different outcome according to how we do it. We can see something good in them and it spurs us on to emulate them. Daisy and Maisie saw some other children being baptised here and they liked what they saw and they also wanted to have that for themselves. So, they asked to be baptised as well. We have just heard about the great work the Watford New Hope Trust carries out among the homeless people of the area. We can rejoice in their achievements and we may decide to support them or be inspired by them to start something similar within our own capabilities.</w:t>
      </w:r>
    </w:p>
    <w:p w:rsidR="00F45B31" w:rsidRPr="006D6D04" w:rsidRDefault="00F45B31" w:rsidP="00F45B31">
      <w:pPr>
        <w:pStyle w:val="NoSpacing"/>
        <w:ind w:firstLine="720"/>
        <w:jc w:val="both"/>
        <w:rPr>
          <w:rFonts w:ascii="Arial" w:hAnsi="Arial" w:cs="Arial"/>
          <w:lang w:val="en-GB"/>
        </w:rPr>
      </w:pPr>
      <w:r w:rsidRPr="00E34BEA">
        <w:rPr>
          <w:rFonts w:ascii="Arial" w:hAnsi="Arial" w:cs="Arial"/>
          <w:sz w:val="24"/>
          <w:szCs w:val="24"/>
          <w:lang w:val="en-GB"/>
        </w:rPr>
        <w:t xml:space="preserve">But, we can also look at other people’s successes and be envious of them. Now envy is not a nice emotion. It can do all sorts of damage to our personalities. It affects our psychological equilibrium. It can eat us up inside. Shakespeare calls it the ‘green-eyed monster’. The sages in the Bible go even further. They think envy can affect our physical well-being as well. In Proverbs we read: “Peace of mind gives health of body, but envy is a canker in the bones” (Proverbs 14:30). We may feel it does not apply to us, but in our relationship with others it is inevitable that we too make comparisons, we register the differences. It is probably to do with how we value ourselves and others; usually by our </w:t>
      </w:r>
    </w:p>
    <w:p w:rsidR="00F45B31" w:rsidRPr="00E34BEA" w:rsidRDefault="00F45B31" w:rsidP="00F45B31">
      <w:pPr>
        <w:pStyle w:val="NoSpacing"/>
        <w:jc w:val="both"/>
        <w:rPr>
          <w:rFonts w:ascii="Arial" w:hAnsi="Arial" w:cs="Arial"/>
          <w:sz w:val="24"/>
          <w:szCs w:val="24"/>
          <w:lang w:val="en-GB"/>
        </w:rPr>
      </w:pPr>
      <w:proofErr w:type="gramStart"/>
      <w:r>
        <w:rPr>
          <w:rFonts w:ascii="Arial" w:hAnsi="Arial" w:cs="Arial"/>
          <w:sz w:val="24"/>
          <w:szCs w:val="24"/>
          <w:lang w:val="en-GB"/>
        </w:rPr>
        <w:t>achievements</w:t>
      </w:r>
      <w:proofErr w:type="gramEnd"/>
      <w:r>
        <w:rPr>
          <w:rFonts w:ascii="Arial" w:hAnsi="Arial" w:cs="Arial"/>
          <w:sz w:val="24"/>
          <w:szCs w:val="24"/>
          <w:lang w:val="en-GB"/>
        </w:rPr>
        <w:t>;</w:t>
      </w:r>
      <w:r w:rsidRPr="00E34BEA">
        <w:rPr>
          <w:rFonts w:ascii="Arial" w:hAnsi="Arial" w:cs="Arial"/>
          <w:sz w:val="24"/>
          <w:szCs w:val="24"/>
          <w:lang w:val="en-GB"/>
        </w:rPr>
        <w:t xml:space="preserve"> by our pay grade, by our possessions, by our standing in the community. </w:t>
      </w:r>
    </w:p>
    <w:p w:rsidR="00F45B31" w:rsidRPr="00E34BEA" w:rsidRDefault="00F45B31" w:rsidP="00F45B31">
      <w:pPr>
        <w:pStyle w:val="NoSpacing"/>
        <w:ind w:firstLine="720"/>
        <w:jc w:val="both"/>
        <w:rPr>
          <w:rFonts w:ascii="Arial" w:hAnsi="Arial" w:cs="Arial"/>
          <w:sz w:val="24"/>
          <w:szCs w:val="24"/>
          <w:lang w:val="en-GB"/>
        </w:rPr>
      </w:pPr>
      <w:r w:rsidRPr="00E34BEA">
        <w:rPr>
          <w:rFonts w:ascii="Arial" w:hAnsi="Arial" w:cs="Arial"/>
          <w:sz w:val="24"/>
          <w:szCs w:val="24"/>
          <w:lang w:val="en-GB"/>
        </w:rPr>
        <w:t xml:space="preserve">The parable, on the other hand, turns all this upside down. It presents a different value system, where human need trumps human achievements, where the generosity of the powerful trumps fairness and opens up the possibility for comradery between the workers instead of harbouring envy and crying for differentials. Could this work in reality? – We may ask. Well, the parable is introduced with the sentence: ‘The kingdom of Heaven is like this.’ All this is the sign of the kingdom. Jesus wasn’t starry-eyed about the realities of his day. He knew, as we do, how our world is run, yet with his story he wanted to present people with an alternative vision of life. A vision he believed in and put his life on. Although Matthew, the gospel-writer uses the phrase ‘kingdom of Heaven’, due to his Jewish reluctance to use the name of God, Jesus is not talking about a utopian, ‘heavenly’ possibility. </w:t>
      </w:r>
    </w:p>
    <w:p w:rsidR="00F45B31" w:rsidRPr="00E34BEA" w:rsidRDefault="00F45B31" w:rsidP="00F45B31">
      <w:pPr>
        <w:pStyle w:val="NoSpacing"/>
        <w:ind w:firstLine="720"/>
        <w:jc w:val="both"/>
        <w:rPr>
          <w:rFonts w:ascii="Arial" w:hAnsi="Arial" w:cs="Arial"/>
          <w:sz w:val="24"/>
          <w:szCs w:val="24"/>
          <w:lang w:val="en-GB"/>
        </w:rPr>
      </w:pPr>
      <w:r w:rsidRPr="00E34BEA">
        <w:rPr>
          <w:rFonts w:ascii="Arial" w:hAnsi="Arial" w:cs="Arial"/>
          <w:sz w:val="24"/>
          <w:szCs w:val="24"/>
          <w:lang w:val="en-GB"/>
        </w:rPr>
        <w:t xml:space="preserve">When he talks about the Kingdom of God, he means something that has already broken into the here and now. In Luke’s Gospel he says: ‘the kingdom of God is among you’. With this parable he wants to show that it is possible to live under God’s rule now in spite of all that militates against it, be it in the social system, or inside ourselves. For him the Kingdom of God is nothing less than the active presence of God’s love and goodness, God’s generosity and forgiveness, God’s compassion, peace and joy in our everyday life. Everything, in fact, that he embodies in his own life. Everything, in fact, that he calls us into, when he says, ‘come and </w:t>
      </w:r>
      <w:proofErr w:type="gramStart"/>
      <w:r w:rsidRPr="00E34BEA">
        <w:rPr>
          <w:rFonts w:ascii="Arial" w:hAnsi="Arial" w:cs="Arial"/>
          <w:sz w:val="24"/>
          <w:szCs w:val="24"/>
          <w:lang w:val="en-GB"/>
        </w:rPr>
        <w:t>follow</w:t>
      </w:r>
      <w:proofErr w:type="gramEnd"/>
      <w:r w:rsidRPr="00E34BEA">
        <w:rPr>
          <w:rFonts w:ascii="Arial" w:hAnsi="Arial" w:cs="Arial"/>
          <w:sz w:val="24"/>
          <w:szCs w:val="24"/>
          <w:lang w:val="en-GB"/>
        </w:rPr>
        <w:t xml:space="preserve"> me!’ </w:t>
      </w:r>
    </w:p>
    <w:p w:rsidR="00F45B31" w:rsidRPr="00E34BEA" w:rsidRDefault="00F45B31" w:rsidP="00F45B31">
      <w:pPr>
        <w:pStyle w:val="NoSpacing"/>
        <w:ind w:firstLine="720"/>
        <w:jc w:val="both"/>
        <w:rPr>
          <w:rFonts w:ascii="Arial" w:hAnsi="Arial" w:cs="Arial"/>
          <w:sz w:val="24"/>
          <w:szCs w:val="24"/>
          <w:lang w:val="en-GB"/>
        </w:rPr>
      </w:pPr>
      <w:r w:rsidRPr="00E34BEA">
        <w:rPr>
          <w:rFonts w:ascii="Arial" w:hAnsi="Arial" w:cs="Arial"/>
          <w:sz w:val="24"/>
          <w:szCs w:val="24"/>
          <w:lang w:val="en-GB"/>
        </w:rPr>
        <w:t xml:space="preserve">So, as we come to the Lord’s </w:t>
      </w:r>
      <w:r>
        <w:rPr>
          <w:rFonts w:ascii="Arial" w:hAnsi="Arial" w:cs="Arial"/>
          <w:sz w:val="24"/>
          <w:szCs w:val="24"/>
          <w:lang w:val="en-GB"/>
        </w:rPr>
        <w:t>T</w:t>
      </w:r>
      <w:r w:rsidRPr="00E34BEA">
        <w:rPr>
          <w:rFonts w:ascii="Arial" w:hAnsi="Arial" w:cs="Arial"/>
          <w:sz w:val="24"/>
          <w:szCs w:val="24"/>
          <w:lang w:val="en-GB"/>
        </w:rPr>
        <w:t xml:space="preserve">able, the table of thanksgiving, we are reminded of him, who didn’t even spare his life in order to testify to the amazing possibility which is open to all of us, as image bearers of our loving and generous God. May his Spirit renew us and strengthen us again as we offer ourselves in his service.  </w:t>
      </w:r>
    </w:p>
    <w:sectPr w:rsidR="00F45B31" w:rsidRPr="00E34BEA" w:rsidSect="00C27418">
      <w:pgSz w:w="15840" w:h="12240" w:orient="landscape"/>
      <w:pgMar w:top="794" w:right="1021" w:bottom="794" w:left="1021" w:header="720" w:footer="720" w:gutter="0"/>
      <w:cols w:num="2" w:space="1050" w:equalWidth="0">
        <w:col w:w="6209" w:space="1050"/>
        <w:col w:w="6540"/>
      </w:cols>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10"/>
  <w:displayHorizontalDrawingGridEvery w:val="2"/>
  <w:characterSpacingControl w:val="doNotCompress"/>
  <w:savePreviewPicture/>
  <w:compat/>
  <w:rsids>
    <w:rsidRoot w:val="00A505B3"/>
    <w:rsid w:val="0007056A"/>
    <w:rsid w:val="000A3DF5"/>
    <w:rsid w:val="000D62B4"/>
    <w:rsid w:val="0016756C"/>
    <w:rsid w:val="001D54CD"/>
    <w:rsid w:val="001E2BE4"/>
    <w:rsid w:val="001E44CB"/>
    <w:rsid w:val="002A25FC"/>
    <w:rsid w:val="002D1CD4"/>
    <w:rsid w:val="003229A9"/>
    <w:rsid w:val="003C6538"/>
    <w:rsid w:val="003F30E7"/>
    <w:rsid w:val="00421A92"/>
    <w:rsid w:val="00542402"/>
    <w:rsid w:val="00597DAE"/>
    <w:rsid w:val="007960D6"/>
    <w:rsid w:val="007A6EA7"/>
    <w:rsid w:val="00876CD1"/>
    <w:rsid w:val="008B60EC"/>
    <w:rsid w:val="00902625"/>
    <w:rsid w:val="00961F15"/>
    <w:rsid w:val="009627C6"/>
    <w:rsid w:val="0099543C"/>
    <w:rsid w:val="00A505B3"/>
    <w:rsid w:val="00A56219"/>
    <w:rsid w:val="00B62060"/>
    <w:rsid w:val="00BC29E0"/>
    <w:rsid w:val="00C044D1"/>
    <w:rsid w:val="00C27418"/>
    <w:rsid w:val="00C824D1"/>
    <w:rsid w:val="00CB7054"/>
    <w:rsid w:val="00CD1641"/>
    <w:rsid w:val="00CF2C9A"/>
    <w:rsid w:val="00D5512E"/>
    <w:rsid w:val="00EC083B"/>
    <w:rsid w:val="00F0253E"/>
    <w:rsid w:val="00F45B31"/>
    <w:rsid w:val="00FA64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F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05B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CD164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D16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641"/>
    <w:rPr>
      <w:rFonts w:ascii="Tahoma" w:hAnsi="Tahoma" w:cs="Tahoma"/>
      <w:sz w:val="16"/>
      <w:szCs w:val="16"/>
    </w:rPr>
  </w:style>
  <w:style w:type="character" w:customStyle="1" w:styleId="WW8Num1z0">
    <w:name w:val="WW8Num1z0"/>
    <w:rsid w:val="00C044D1"/>
  </w:style>
  <w:style w:type="paragraph" w:styleId="Title">
    <w:name w:val="Title"/>
    <w:basedOn w:val="Normal"/>
    <w:link w:val="TitleChar"/>
    <w:qFormat/>
    <w:rsid w:val="001D54CD"/>
    <w:pPr>
      <w:spacing w:after="0" w:line="240" w:lineRule="auto"/>
      <w:jc w:val="center"/>
    </w:pPr>
    <w:rPr>
      <w:rFonts w:ascii="Times New Roman" w:eastAsia="Times New Roman" w:hAnsi="Times New Roman" w:cs="Times New Roman"/>
      <w:b/>
      <w:sz w:val="24"/>
      <w:szCs w:val="20"/>
      <w:lang w:val="en-GB"/>
    </w:rPr>
  </w:style>
  <w:style w:type="character" w:customStyle="1" w:styleId="TitleChar">
    <w:name w:val="Title Char"/>
    <w:basedOn w:val="DefaultParagraphFont"/>
    <w:link w:val="Title"/>
    <w:rsid w:val="001D54CD"/>
    <w:rPr>
      <w:rFonts w:ascii="Times New Roman" w:eastAsia="Times New Roman" w:hAnsi="Times New Roman" w:cs="Times New Roman"/>
      <w:b/>
      <w:sz w:val="24"/>
      <w:szCs w:val="20"/>
      <w:lang w:val="en-GB"/>
    </w:rPr>
  </w:style>
  <w:style w:type="character" w:customStyle="1" w:styleId="text">
    <w:name w:val="text"/>
    <w:basedOn w:val="DefaultParagraphFont"/>
    <w:rsid w:val="00FA643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1225</Words>
  <Characters>6983</Characters>
  <Application>Microsoft Office Word</Application>
  <DocSecurity>0</DocSecurity>
  <Lines>58</Lines>
  <Paragraphs>16</Paragraphs>
  <ScaleCrop>false</ScaleCrop>
  <Company>Grizli777</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20</cp:revision>
  <dcterms:created xsi:type="dcterms:W3CDTF">2025-03-24T10:13:00Z</dcterms:created>
  <dcterms:modified xsi:type="dcterms:W3CDTF">2026-09-21T09:20:00Z</dcterms:modified>
</cp:coreProperties>
</file>