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39F" w14:textId="2C7101B6" w:rsidR="00C90AC3" w:rsidRPr="00746342" w:rsidRDefault="00981E7A" w:rsidP="00C90AC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C59EF4" wp14:editId="6184B684">
            <wp:simplePos x="0" y="0"/>
            <wp:positionH relativeFrom="column">
              <wp:posOffset>3912235</wp:posOffset>
            </wp:positionH>
            <wp:positionV relativeFrom="paragraph">
              <wp:posOffset>60325</wp:posOffset>
            </wp:positionV>
            <wp:extent cx="549910" cy="827405"/>
            <wp:effectExtent l="0" t="0" r="2540" b="0"/>
            <wp:wrapSquare wrapText="bothSides"/>
            <wp:docPr id="1487405152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7405152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9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2855" w:rsidRPr="00746342">
        <w:rPr>
          <w:rFonts w:ascii="Arial" w:hAnsi="Arial" w:cs="Arial"/>
          <w:b/>
          <w:sz w:val="24"/>
          <w:szCs w:val="24"/>
        </w:rPr>
        <w:t>29</w:t>
      </w:r>
      <w:r w:rsidR="00E82855" w:rsidRPr="00746342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E82855" w:rsidRPr="00746342">
        <w:rPr>
          <w:rFonts w:ascii="Arial" w:hAnsi="Arial" w:cs="Arial"/>
          <w:b/>
          <w:sz w:val="24"/>
          <w:szCs w:val="24"/>
        </w:rPr>
        <w:t xml:space="preserve"> </w:t>
      </w:r>
      <w:r w:rsidR="006F7F47" w:rsidRPr="00746342">
        <w:rPr>
          <w:rFonts w:ascii="Arial" w:hAnsi="Arial" w:cs="Arial"/>
          <w:b/>
          <w:sz w:val="24"/>
          <w:szCs w:val="24"/>
        </w:rPr>
        <w:t xml:space="preserve">October 2023 </w:t>
      </w:r>
      <w:r w:rsidR="00C90AC3" w:rsidRPr="00746342">
        <w:rPr>
          <w:rFonts w:ascii="Arial" w:hAnsi="Arial" w:cs="Arial"/>
          <w:b/>
          <w:sz w:val="24"/>
          <w:szCs w:val="24"/>
        </w:rPr>
        <w:br/>
      </w:r>
      <w:r w:rsidR="00E82855" w:rsidRPr="00746342">
        <w:rPr>
          <w:rFonts w:ascii="Arial" w:hAnsi="Arial" w:cs="Arial"/>
          <w:b/>
          <w:sz w:val="24"/>
          <w:szCs w:val="24"/>
        </w:rPr>
        <w:t xml:space="preserve">Deuteronomy </w:t>
      </w:r>
      <w:r w:rsidR="00BB47DD" w:rsidRPr="00746342">
        <w:rPr>
          <w:rFonts w:ascii="Arial" w:hAnsi="Arial" w:cs="Arial"/>
          <w:b/>
          <w:sz w:val="24"/>
          <w:szCs w:val="24"/>
        </w:rPr>
        <w:t>34.1-12</w:t>
      </w:r>
      <w:r w:rsidR="00BB47DD" w:rsidRPr="00746342">
        <w:rPr>
          <w:rFonts w:ascii="Arial" w:hAnsi="Arial" w:cs="Arial"/>
          <w:b/>
          <w:sz w:val="24"/>
          <w:szCs w:val="24"/>
        </w:rPr>
        <w:br/>
        <w:t>Matthew 22.34-46</w:t>
      </w:r>
      <w:r w:rsidR="00C90AC3" w:rsidRPr="00746342">
        <w:rPr>
          <w:rFonts w:ascii="Arial" w:hAnsi="Arial" w:cs="Arial"/>
          <w:b/>
          <w:sz w:val="24"/>
          <w:szCs w:val="24"/>
        </w:rPr>
        <w:br/>
      </w:r>
      <w:r w:rsidR="00C90AC3" w:rsidRPr="00746342">
        <w:rPr>
          <w:rFonts w:ascii="Arial" w:hAnsi="Arial" w:cs="Arial"/>
          <w:b/>
          <w:sz w:val="24"/>
          <w:szCs w:val="24"/>
        </w:rPr>
        <w:br/>
        <w:t xml:space="preserve"> </w:t>
      </w:r>
      <w:r w:rsidR="00C90AC3" w:rsidRPr="00746342">
        <w:rPr>
          <w:rFonts w:ascii="Arial" w:hAnsi="Arial" w:cs="Arial"/>
          <w:b/>
          <w:sz w:val="24"/>
          <w:szCs w:val="24"/>
        </w:rPr>
        <w:tab/>
      </w:r>
      <w:r w:rsidR="00C90AC3" w:rsidRPr="00746342">
        <w:rPr>
          <w:rFonts w:ascii="Arial" w:hAnsi="Arial" w:cs="Arial"/>
          <w:b/>
          <w:sz w:val="24"/>
          <w:szCs w:val="24"/>
        </w:rPr>
        <w:tab/>
      </w:r>
      <w:r w:rsidR="006A4CAB">
        <w:rPr>
          <w:rFonts w:ascii="Arial" w:hAnsi="Arial" w:cs="Arial"/>
          <w:b/>
          <w:sz w:val="24"/>
          <w:szCs w:val="24"/>
        </w:rPr>
        <w:t xml:space="preserve">         </w:t>
      </w:r>
      <w:r w:rsidR="0078137B" w:rsidRPr="00746342">
        <w:rPr>
          <w:rFonts w:ascii="Arial" w:hAnsi="Arial" w:cs="Arial"/>
          <w:b/>
          <w:sz w:val="24"/>
          <w:szCs w:val="24"/>
        </w:rPr>
        <w:t>Moses – a Liminal Figure</w:t>
      </w:r>
    </w:p>
    <w:p w14:paraId="13F975A8" w14:textId="69819D00" w:rsidR="00EF3C8A" w:rsidRPr="00637154" w:rsidRDefault="00E202C4" w:rsidP="00216BA5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b/>
          <w:bCs/>
          <w:sz w:val="20"/>
          <w:szCs w:val="20"/>
        </w:rPr>
        <w:t>Introduction to the theme</w:t>
      </w:r>
      <w:r w:rsidRPr="00637154">
        <w:rPr>
          <w:rFonts w:ascii="Arial" w:hAnsi="Arial" w:cs="Arial"/>
          <w:sz w:val="20"/>
          <w:szCs w:val="20"/>
        </w:rPr>
        <w:t xml:space="preserve">: </w:t>
      </w:r>
      <w:r w:rsidR="003126C5" w:rsidRPr="00637154">
        <w:rPr>
          <w:rFonts w:ascii="Arial" w:hAnsi="Arial" w:cs="Arial"/>
          <w:b/>
          <w:bCs/>
          <w:sz w:val="20"/>
          <w:szCs w:val="20"/>
        </w:rPr>
        <w:t>A Liminal Figure</w:t>
      </w:r>
      <w:r w:rsidR="003126C5" w:rsidRPr="00637154">
        <w:rPr>
          <w:rFonts w:ascii="Arial" w:hAnsi="Arial" w:cs="Arial"/>
          <w:sz w:val="20"/>
          <w:szCs w:val="20"/>
        </w:rPr>
        <w:br/>
      </w:r>
      <w:r w:rsidR="003126C5" w:rsidRPr="00637154">
        <w:rPr>
          <w:rFonts w:ascii="Arial" w:hAnsi="Arial" w:cs="Arial"/>
          <w:sz w:val="20"/>
          <w:szCs w:val="20"/>
        </w:rPr>
        <w:br/>
      </w:r>
      <w:r w:rsidR="00287285" w:rsidRPr="00637154">
        <w:rPr>
          <w:rFonts w:ascii="Arial" w:hAnsi="Arial" w:cs="Arial"/>
          <w:sz w:val="20"/>
          <w:szCs w:val="20"/>
        </w:rPr>
        <w:t xml:space="preserve">About </w:t>
      </w:r>
      <w:r w:rsidR="00164D6B" w:rsidRPr="00637154">
        <w:rPr>
          <w:rFonts w:ascii="Arial" w:hAnsi="Arial" w:cs="Arial"/>
          <w:sz w:val="20"/>
          <w:szCs w:val="20"/>
        </w:rPr>
        <w:t>four weeks ago I enjoyed a lunch with some colle</w:t>
      </w:r>
      <w:r w:rsidR="007C2369" w:rsidRPr="00637154">
        <w:rPr>
          <w:rFonts w:ascii="Arial" w:hAnsi="Arial" w:cs="Arial"/>
          <w:sz w:val="20"/>
          <w:szCs w:val="20"/>
        </w:rPr>
        <w:t xml:space="preserve">agues at a Farm Shop.  </w:t>
      </w:r>
      <w:r w:rsidR="00402F1A" w:rsidRPr="00637154">
        <w:rPr>
          <w:rFonts w:ascii="Arial" w:hAnsi="Arial" w:cs="Arial"/>
          <w:sz w:val="20"/>
          <w:szCs w:val="20"/>
        </w:rPr>
        <w:t xml:space="preserve">I noticed the array of pumpkins and Halloween gifts already on display as we </w:t>
      </w:r>
      <w:r w:rsidR="00C167AA" w:rsidRPr="00637154">
        <w:rPr>
          <w:rFonts w:ascii="Arial" w:hAnsi="Arial" w:cs="Arial"/>
          <w:sz w:val="20"/>
          <w:szCs w:val="20"/>
        </w:rPr>
        <w:t>entered, and I realised the change from summer to autumn had begun.</w:t>
      </w:r>
      <w:r w:rsidR="00C167AA" w:rsidRPr="00637154">
        <w:rPr>
          <w:rFonts w:ascii="Arial" w:hAnsi="Arial" w:cs="Arial"/>
          <w:sz w:val="20"/>
          <w:szCs w:val="20"/>
        </w:rPr>
        <w:br/>
      </w:r>
      <w:r w:rsidR="00C167AA" w:rsidRPr="00637154">
        <w:rPr>
          <w:rFonts w:ascii="Arial" w:hAnsi="Arial" w:cs="Arial"/>
          <w:sz w:val="20"/>
          <w:szCs w:val="20"/>
        </w:rPr>
        <w:br/>
      </w:r>
      <w:r w:rsidR="00172EA3" w:rsidRPr="00637154">
        <w:rPr>
          <w:rFonts w:ascii="Arial" w:hAnsi="Arial" w:cs="Arial"/>
          <w:sz w:val="18"/>
          <w:szCs w:val="18"/>
        </w:rPr>
        <w:t>A</w:t>
      </w:r>
      <w:r w:rsidR="00C167AA" w:rsidRPr="00637154">
        <w:rPr>
          <w:rFonts w:ascii="Arial" w:hAnsi="Arial" w:cs="Arial"/>
          <w:sz w:val="18"/>
          <w:szCs w:val="18"/>
        </w:rPr>
        <w:t>nd here we are</w:t>
      </w:r>
      <w:r w:rsidR="00172EA3" w:rsidRPr="00637154">
        <w:rPr>
          <w:rFonts w:ascii="Arial" w:hAnsi="Arial" w:cs="Arial"/>
          <w:sz w:val="18"/>
          <w:szCs w:val="18"/>
        </w:rPr>
        <w:t xml:space="preserve"> on the final Sunday of October with Halloween </w:t>
      </w:r>
      <w:r w:rsidR="0038149E" w:rsidRPr="00637154">
        <w:rPr>
          <w:rFonts w:ascii="Arial" w:hAnsi="Arial" w:cs="Arial"/>
          <w:sz w:val="18"/>
          <w:szCs w:val="18"/>
        </w:rPr>
        <w:t xml:space="preserve">on Tuesday, All Saints Day on Wednesday, followed by All Souls on Thursday.  For many </w:t>
      </w:r>
      <w:r w:rsidR="00595CAE" w:rsidRPr="00637154">
        <w:rPr>
          <w:rFonts w:ascii="Arial" w:hAnsi="Arial" w:cs="Arial"/>
          <w:sz w:val="18"/>
          <w:szCs w:val="18"/>
        </w:rPr>
        <w:t xml:space="preserve">this is the season of remembrance as we recall </w:t>
      </w:r>
      <w:r w:rsidR="003F677E" w:rsidRPr="00637154">
        <w:rPr>
          <w:rFonts w:ascii="Arial" w:hAnsi="Arial" w:cs="Arial"/>
          <w:sz w:val="18"/>
          <w:szCs w:val="18"/>
        </w:rPr>
        <w:t xml:space="preserve">those who today dwell in a greater light and upon another shore.  So, how fitting then, that one of the suggested readings for today takes us to </w:t>
      </w:r>
      <w:r w:rsidR="00002F94" w:rsidRPr="00637154">
        <w:rPr>
          <w:rFonts w:ascii="Arial" w:hAnsi="Arial" w:cs="Arial"/>
          <w:sz w:val="18"/>
          <w:szCs w:val="18"/>
        </w:rPr>
        <w:t>Deuteronomy 34 and the death of Moses.</w:t>
      </w:r>
      <w:r w:rsidR="00002F94" w:rsidRPr="00637154">
        <w:rPr>
          <w:rFonts w:ascii="Arial" w:hAnsi="Arial" w:cs="Arial"/>
          <w:sz w:val="18"/>
          <w:szCs w:val="18"/>
        </w:rPr>
        <w:br/>
      </w:r>
      <w:r w:rsidR="00F47CC1" w:rsidRPr="00637154">
        <w:rPr>
          <w:rFonts w:ascii="Arial" w:hAnsi="Arial" w:cs="Arial"/>
          <w:sz w:val="18"/>
          <w:szCs w:val="18"/>
        </w:rPr>
        <w:br/>
        <w:t>The Torah, or Pent</w:t>
      </w:r>
      <w:r w:rsidR="004C65F3" w:rsidRPr="00637154">
        <w:rPr>
          <w:rFonts w:ascii="Arial" w:hAnsi="Arial" w:cs="Arial"/>
          <w:sz w:val="18"/>
          <w:szCs w:val="18"/>
        </w:rPr>
        <w:t>ateuch, is the first five books of the Jewish scriptures and Deuteronomy brings it to a close. Moses is a key figure</w:t>
      </w:r>
      <w:r w:rsidR="00094A37" w:rsidRPr="00637154">
        <w:rPr>
          <w:rFonts w:ascii="Arial" w:hAnsi="Arial" w:cs="Arial"/>
          <w:sz w:val="18"/>
          <w:szCs w:val="18"/>
        </w:rPr>
        <w:t xml:space="preserve"> in Israel’s story, often thought of as her premi</w:t>
      </w:r>
      <w:r w:rsidR="00FB2D5E" w:rsidRPr="00637154">
        <w:rPr>
          <w:rFonts w:ascii="Arial" w:hAnsi="Arial" w:cs="Arial"/>
          <w:sz w:val="18"/>
          <w:szCs w:val="18"/>
        </w:rPr>
        <w:t>er</w:t>
      </w:r>
      <w:r w:rsidR="00094A37" w:rsidRPr="00637154">
        <w:rPr>
          <w:rFonts w:ascii="Arial" w:hAnsi="Arial" w:cs="Arial"/>
          <w:sz w:val="18"/>
          <w:szCs w:val="18"/>
        </w:rPr>
        <w:t xml:space="preserve"> prophet and </w:t>
      </w:r>
      <w:r w:rsidR="00B74ED3" w:rsidRPr="00637154">
        <w:rPr>
          <w:rFonts w:ascii="Arial" w:hAnsi="Arial" w:cs="Arial"/>
          <w:sz w:val="18"/>
          <w:szCs w:val="18"/>
        </w:rPr>
        <w:t>his narrative covers four of those five books.  After all he had led the people for over 40 years</w:t>
      </w:r>
      <w:r w:rsidR="00EF3C8A" w:rsidRPr="00637154">
        <w:rPr>
          <w:rFonts w:ascii="Arial" w:hAnsi="Arial" w:cs="Arial"/>
          <w:sz w:val="18"/>
          <w:szCs w:val="18"/>
        </w:rPr>
        <w:t>.</w:t>
      </w:r>
    </w:p>
    <w:p w14:paraId="3014FF87" w14:textId="32B7BD9F" w:rsidR="00D350D5" w:rsidRPr="00637154" w:rsidRDefault="00EF3C8A" w:rsidP="00216BA5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18"/>
          <w:szCs w:val="18"/>
        </w:rPr>
        <w:t xml:space="preserve">The passage that we’ll hear in a moment describes Moses as </w:t>
      </w:r>
      <w:r w:rsidR="00A53AF3" w:rsidRPr="00637154">
        <w:rPr>
          <w:rFonts w:ascii="Arial" w:hAnsi="Arial" w:cs="Arial"/>
          <w:sz w:val="18"/>
          <w:szCs w:val="18"/>
        </w:rPr>
        <w:t xml:space="preserve">undimmed in sight </w:t>
      </w:r>
      <w:r w:rsidR="001F28AC" w:rsidRPr="00637154">
        <w:rPr>
          <w:rFonts w:ascii="Arial" w:hAnsi="Arial" w:cs="Arial"/>
          <w:sz w:val="18"/>
          <w:szCs w:val="18"/>
        </w:rPr>
        <w:t xml:space="preserve">with an unimpaired vigour, even though he was 120 years old, and that sounds like </w:t>
      </w:r>
      <w:r w:rsidR="00F2234C" w:rsidRPr="00637154">
        <w:rPr>
          <w:rFonts w:ascii="Arial" w:hAnsi="Arial" w:cs="Arial"/>
          <w:sz w:val="18"/>
          <w:szCs w:val="18"/>
        </w:rPr>
        <w:t xml:space="preserve">an outstanding doctor’s report. Yet, this was </w:t>
      </w:r>
      <w:r w:rsidR="00AF662F" w:rsidRPr="00637154">
        <w:rPr>
          <w:rFonts w:ascii="Arial" w:hAnsi="Arial" w:cs="Arial"/>
          <w:sz w:val="18"/>
          <w:szCs w:val="18"/>
        </w:rPr>
        <w:t>the moment of his passing.</w:t>
      </w:r>
      <w:r w:rsidR="0078137B" w:rsidRPr="00637154">
        <w:rPr>
          <w:rFonts w:ascii="Arial" w:hAnsi="Arial" w:cs="Arial"/>
          <w:sz w:val="18"/>
          <w:szCs w:val="18"/>
        </w:rPr>
        <w:br/>
      </w:r>
      <w:r w:rsidR="00AF662F" w:rsidRPr="00637154">
        <w:rPr>
          <w:rFonts w:ascii="Arial" w:hAnsi="Arial" w:cs="Arial"/>
          <w:sz w:val="18"/>
          <w:szCs w:val="18"/>
        </w:rPr>
        <w:br/>
        <w:t xml:space="preserve">There’s no doubt that he </w:t>
      </w:r>
      <w:r w:rsidR="00190BE6" w:rsidRPr="00637154">
        <w:rPr>
          <w:rFonts w:ascii="Arial" w:hAnsi="Arial" w:cs="Arial"/>
          <w:sz w:val="18"/>
          <w:szCs w:val="18"/>
        </w:rPr>
        <w:t xml:space="preserve">wanted to go on, at least to enter the Promised Land, but that was not to be. </w:t>
      </w:r>
      <w:r w:rsidR="009350DA" w:rsidRPr="00637154">
        <w:rPr>
          <w:rFonts w:ascii="Arial" w:hAnsi="Arial" w:cs="Arial"/>
          <w:sz w:val="18"/>
          <w:szCs w:val="18"/>
        </w:rPr>
        <w:t xml:space="preserve"> It was all so tantalisingly </w:t>
      </w:r>
      <w:r w:rsidR="00777661" w:rsidRPr="00637154">
        <w:rPr>
          <w:rFonts w:ascii="Arial" w:hAnsi="Arial" w:cs="Arial"/>
          <w:sz w:val="18"/>
          <w:szCs w:val="18"/>
        </w:rPr>
        <w:t>close;</w:t>
      </w:r>
      <w:r w:rsidR="009350DA" w:rsidRPr="00637154">
        <w:rPr>
          <w:rFonts w:ascii="Arial" w:hAnsi="Arial" w:cs="Arial"/>
          <w:sz w:val="18"/>
          <w:szCs w:val="18"/>
        </w:rPr>
        <w:t xml:space="preserve"> </w:t>
      </w:r>
      <w:r w:rsidR="00715840" w:rsidRPr="00637154">
        <w:rPr>
          <w:rFonts w:ascii="Arial" w:hAnsi="Arial" w:cs="Arial"/>
          <w:sz w:val="18"/>
          <w:szCs w:val="18"/>
        </w:rPr>
        <w:t>indeed,</w:t>
      </w:r>
      <w:r w:rsidR="009350DA" w:rsidRPr="00637154">
        <w:rPr>
          <w:rFonts w:ascii="Arial" w:hAnsi="Arial" w:cs="Arial"/>
          <w:sz w:val="18"/>
          <w:szCs w:val="18"/>
        </w:rPr>
        <w:t xml:space="preserve"> </w:t>
      </w:r>
      <w:r w:rsidR="0052462F" w:rsidRPr="00637154">
        <w:rPr>
          <w:rFonts w:ascii="Arial" w:hAnsi="Arial" w:cs="Arial"/>
          <w:sz w:val="18"/>
          <w:szCs w:val="18"/>
        </w:rPr>
        <w:t xml:space="preserve">he could see it but not </w:t>
      </w:r>
      <w:r w:rsidR="00E84CB9" w:rsidRPr="00637154">
        <w:rPr>
          <w:rFonts w:ascii="Arial" w:hAnsi="Arial" w:cs="Arial"/>
          <w:sz w:val="18"/>
          <w:szCs w:val="18"/>
        </w:rPr>
        <w:t>enter</w:t>
      </w:r>
      <w:r w:rsidR="0052462F" w:rsidRPr="00637154">
        <w:rPr>
          <w:rFonts w:ascii="Arial" w:hAnsi="Arial" w:cs="Arial"/>
          <w:sz w:val="18"/>
          <w:szCs w:val="18"/>
        </w:rPr>
        <w:t xml:space="preserve"> it.</w:t>
      </w:r>
      <w:r w:rsidR="0078137B" w:rsidRPr="00637154">
        <w:rPr>
          <w:rFonts w:ascii="Arial" w:hAnsi="Arial" w:cs="Arial"/>
          <w:sz w:val="18"/>
          <w:szCs w:val="18"/>
        </w:rPr>
        <w:br/>
      </w:r>
      <w:r w:rsidR="00FD08E9" w:rsidRPr="00637154">
        <w:rPr>
          <w:rFonts w:ascii="Arial" w:hAnsi="Arial" w:cs="Arial"/>
          <w:sz w:val="20"/>
          <w:szCs w:val="20"/>
        </w:rPr>
        <w:br/>
      </w:r>
      <w:r w:rsidR="00D03855" w:rsidRPr="00637154">
        <w:rPr>
          <w:rFonts w:ascii="Arial" w:hAnsi="Arial" w:cs="Arial"/>
          <w:sz w:val="20"/>
          <w:szCs w:val="20"/>
        </w:rPr>
        <w:t>Deuteronomy</w:t>
      </w:r>
      <w:r w:rsidR="00FD08E9" w:rsidRPr="00637154">
        <w:rPr>
          <w:rFonts w:ascii="Arial" w:hAnsi="Arial" w:cs="Arial"/>
          <w:sz w:val="20"/>
          <w:szCs w:val="20"/>
        </w:rPr>
        <w:t xml:space="preserve"> </w:t>
      </w:r>
      <w:r w:rsidR="00D03855" w:rsidRPr="00637154">
        <w:rPr>
          <w:rFonts w:ascii="Arial" w:hAnsi="Arial" w:cs="Arial"/>
          <w:sz w:val="20"/>
          <w:szCs w:val="20"/>
        </w:rPr>
        <w:t xml:space="preserve">34 </w:t>
      </w:r>
      <w:r w:rsidR="003462B0" w:rsidRPr="00637154">
        <w:rPr>
          <w:rFonts w:ascii="Arial" w:hAnsi="Arial" w:cs="Arial"/>
          <w:sz w:val="20"/>
          <w:szCs w:val="20"/>
        </w:rPr>
        <w:t xml:space="preserve">brings the story of Moses to a close.  His was a life </w:t>
      </w:r>
      <w:r w:rsidR="00EA4595" w:rsidRPr="00637154">
        <w:rPr>
          <w:rFonts w:ascii="Arial" w:hAnsi="Arial" w:cs="Arial"/>
          <w:sz w:val="20"/>
          <w:szCs w:val="20"/>
        </w:rPr>
        <w:t xml:space="preserve">inextricably intertwined with The Exodus and the escape from Egypt followed by </w:t>
      </w:r>
      <w:r w:rsidR="00B63B33" w:rsidRPr="00637154">
        <w:rPr>
          <w:rFonts w:ascii="Arial" w:hAnsi="Arial" w:cs="Arial"/>
          <w:sz w:val="20"/>
          <w:szCs w:val="20"/>
        </w:rPr>
        <w:t xml:space="preserve">a whole generation living that nomadic wilderness life searching out the Promised Land.  </w:t>
      </w:r>
      <w:r w:rsidR="0068261B" w:rsidRPr="00637154">
        <w:rPr>
          <w:rFonts w:ascii="Arial" w:hAnsi="Arial" w:cs="Arial"/>
          <w:sz w:val="20"/>
          <w:szCs w:val="20"/>
        </w:rPr>
        <w:t xml:space="preserve">It was to be the next generation, </w:t>
      </w:r>
      <w:r w:rsidR="0080321D" w:rsidRPr="00637154">
        <w:rPr>
          <w:rFonts w:ascii="Arial" w:hAnsi="Arial" w:cs="Arial"/>
          <w:sz w:val="20"/>
          <w:szCs w:val="20"/>
        </w:rPr>
        <w:t>however</w:t>
      </w:r>
      <w:r w:rsidR="00B56474" w:rsidRPr="00637154">
        <w:rPr>
          <w:rFonts w:ascii="Arial" w:hAnsi="Arial" w:cs="Arial"/>
          <w:sz w:val="20"/>
          <w:szCs w:val="20"/>
        </w:rPr>
        <w:t xml:space="preserve">, </w:t>
      </w:r>
      <w:r w:rsidR="0068261B" w:rsidRPr="00637154">
        <w:rPr>
          <w:rFonts w:ascii="Arial" w:hAnsi="Arial" w:cs="Arial"/>
          <w:sz w:val="20"/>
          <w:szCs w:val="20"/>
        </w:rPr>
        <w:t xml:space="preserve">under Joshua, who would make the </w:t>
      </w:r>
      <w:r w:rsidR="00777661" w:rsidRPr="00637154">
        <w:rPr>
          <w:rFonts w:ascii="Arial" w:hAnsi="Arial" w:cs="Arial"/>
          <w:sz w:val="20"/>
          <w:szCs w:val="20"/>
        </w:rPr>
        <w:t>subsequent</w:t>
      </w:r>
      <w:r w:rsidR="0068261B" w:rsidRPr="00637154">
        <w:rPr>
          <w:rFonts w:ascii="Arial" w:hAnsi="Arial" w:cs="Arial"/>
          <w:sz w:val="20"/>
          <w:szCs w:val="20"/>
        </w:rPr>
        <w:t xml:space="preserve"> leg of history and enter Caanan establishing a home there</w:t>
      </w:r>
      <w:r w:rsidR="00D350D5" w:rsidRPr="00637154">
        <w:rPr>
          <w:rFonts w:ascii="Arial" w:hAnsi="Arial" w:cs="Arial"/>
          <w:sz w:val="20"/>
          <w:szCs w:val="20"/>
        </w:rPr>
        <w:t>.</w:t>
      </w:r>
      <w:r w:rsidR="000D600D" w:rsidRPr="00637154">
        <w:rPr>
          <w:rFonts w:ascii="Arial" w:hAnsi="Arial" w:cs="Arial"/>
          <w:sz w:val="20"/>
          <w:szCs w:val="20"/>
        </w:rPr>
        <w:t xml:space="preserve"> All of this </w:t>
      </w:r>
      <w:r w:rsidR="001B77D8" w:rsidRPr="00637154">
        <w:rPr>
          <w:rFonts w:ascii="Arial" w:hAnsi="Arial" w:cs="Arial"/>
          <w:sz w:val="20"/>
          <w:szCs w:val="20"/>
        </w:rPr>
        <w:t>belongs to a time around 3,000 years ago</w:t>
      </w:r>
      <w:r w:rsidR="002D558F" w:rsidRPr="00637154">
        <w:rPr>
          <w:rFonts w:ascii="Arial" w:hAnsi="Arial" w:cs="Arial"/>
          <w:sz w:val="20"/>
          <w:szCs w:val="20"/>
        </w:rPr>
        <w:t xml:space="preserve"> – the repercussions of which are still arguably, and tragically going on today.</w:t>
      </w:r>
    </w:p>
    <w:p w14:paraId="09594BFE" w14:textId="6B210562" w:rsidR="00F54259" w:rsidRPr="00637154" w:rsidRDefault="00D350D5" w:rsidP="000139D0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sz w:val="20"/>
          <w:szCs w:val="20"/>
        </w:rPr>
        <w:t>So, Moses is this liminal, in between like figure</w:t>
      </w:r>
      <w:r w:rsidR="00451836" w:rsidRPr="00637154">
        <w:rPr>
          <w:rFonts w:ascii="Arial" w:hAnsi="Arial" w:cs="Arial"/>
          <w:sz w:val="20"/>
          <w:szCs w:val="20"/>
        </w:rPr>
        <w:t xml:space="preserve">.  </w:t>
      </w:r>
      <w:r w:rsidR="001F0043" w:rsidRPr="00637154">
        <w:rPr>
          <w:rFonts w:ascii="Arial" w:hAnsi="Arial" w:cs="Arial"/>
          <w:sz w:val="20"/>
          <w:szCs w:val="20"/>
        </w:rPr>
        <w:br/>
      </w:r>
      <w:r w:rsidR="001F0043" w:rsidRPr="00637154">
        <w:rPr>
          <w:rFonts w:ascii="Arial" w:hAnsi="Arial" w:cs="Arial"/>
          <w:sz w:val="20"/>
          <w:szCs w:val="20"/>
        </w:rPr>
        <w:br/>
        <w:t>For all that the people, with whom he’d sometimes had a difficult relationship, mourned his passing for 30 days</w:t>
      </w:r>
      <w:r w:rsidR="007503DD" w:rsidRPr="00637154">
        <w:rPr>
          <w:rFonts w:ascii="Arial" w:hAnsi="Arial" w:cs="Arial"/>
          <w:sz w:val="20"/>
          <w:szCs w:val="20"/>
        </w:rPr>
        <w:t xml:space="preserve">.  They honoured his memory not by building a memorial to him but by continuing to tell the stories about him.  He lived on </w:t>
      </w:r>
      <w:r w:rsidR="009B6F45" w:rsidRPr="00637154">
        <w:rPr>
          <w:rFonts w:ascii="Arial" w:hAnsi="Arial" w:cs="Arial"/>
          <w:sz w:val="20"/>
          <w:szCs w:val="20"/>
        </w:rPr>
        <w:t>in their national memory and narrative.</w:t>
      </w:r>
      <w:r w:rsidR="0078137B" w:rsidRPr="00637154">
        <w:rPr>
          <w:rFonts w:ascii="Arial" w:hAnsi="Arial" w:cs="Arial"/>
          <w:sz w:val="20"/>
          <w:szCs w:val="20"/>
        </w:rPr>
        <w:br/>
      </w:r>
      <w:r w:rsidR="00AE454D" w:rsidRPr="00637154">
        <w:rPr>
          <w:rFonts w:ascii="Arial" w:hAnsi="Arial" w:cs="Arial"/>
          <w:sz w:val="20"/>
          <w:szCs w:val="20"/>
        </w:rPr>
        <w:br/>
      </w:r>
      <w:r w:rsidR="009B6F45" w:rsidRPr="00637154">
        <w:rPr>
          <w:rFonts w:ascii="Arial" w:hAnsi="Arial" w:cs="Arial"/>
          <w:sz w:val="20"/>
          <w:szCs w:val="20"/>
        </w:rPr>
        <w:lastRenderedPageBreak/>
        <w:t xml:space="preserve">So, as we enter this season of remembrance </w:t>
      </w:r>
      <w:r w:rsidR="00D4317A" w:rsidRPr="00637154">
        <w:rPr>
          <w:rFonts w:ascii="Arial" w:hAnsi="Arial" w:cs="Arial"/>
          <w:sz w:val="20"/>
          <w:szCs w:val="20"/>
        </w:rPr>
        <w:t xml:space="preserve">maybe today’s story from the Jewish Scriptures </w:t>
      </w:r>
      <w:r w:rsidR="00E84CB9" w:rsidRPr="00637154">
        <w:rPr>
          <w:rFonts w:ascii="Arial" w:hAnsi="Arial" w:cs="Arial"/>
          <w:sz w:val="20"/>
          <w:szCs w:val="20"/>
        </w:rPr>
        <w:t>opens</w:t>
      </w:r>
      <w:r w:rsidR="00D4317A" w:rsidRPr="00637154">
        <w:rPr>
          <w:rFonts w:ascii="Arial" w:hAnsi="Arial" w:cs="Arial"/>
          <w:sz w:val="20"/>
          <w:szCs w:val="20"/>
        </w:rPr>
        <w:t xml:space="preserve"> important themes for </w:t>
      </w:r>
      <w:r w:rsidR="00AD00B8" w:rsidRPr="00637154">
        <w:rPr>
          <w:rFonts w:ascii="Arial" w:hAnsi="Arial" w:cs="Arial"/>
          <w:sz w:val="20"/>
          <w:szCs w:val="20"/>
        </w:rPr>
        <w:t xml:space="preserve">us about </w:t>
      </w:r>
      <w:r w:rsidR="00E82855" w:rsidRPr="00637154">
        <w:rPr>
          <w:rFonts w:ascii="Arial" w:hAnsi="Arial" w:cs="Arial"/>
          <w:sz w:val="20"/>
          <w:szCs w:val="20"/>
        </w:rPr>
        <w:t>life and death, themes that affect us all.</w:t>
      </w:r>
      <w:r w:rsidR="00E82855" w:rsidRPr="00637154">
        <w:rPr>
          <w:rFonts w:ascii="Arial" w:hAnsi="Arial" w:cs="Arial"/>
          <w:sz w:val="20"/>
          <w:szCs w:val="20"/>
        </w:rPr>
        <w:br/>
      </w:r>
      <w:r w:rsidR="00187164" w:rsidRPr="00637154">
        <w:rPr>
          <w:rFonts w:ascii="Arial" w:hAnsi="Arial" w:cs="Arial"/>
          <w:color w:val="555555"/>
          <w:sz w:val="20"/>
          <w:szCs w:val="20"/>
          <w:shd w:val="clear" w:color="auto" w:fill="FFFFFF"/>
        </w:rPr>
        <w:br/>
      </w:r>
      <w:r w:rsidR="00187164" w:rsidRPr="00637154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Sermon: </w:t>
      </w:r>
      <w:r w:rsidR="00287285" w:rsidRPr="00637154">
        <w:rPr>
          <w:rFonts w:ascii="Arial" w:hAnsi="Arial" w:cs="Arial"/>
          <w:b/>
          <w:bCs/>
          <w:sz w:val="20"/>
          <w:szCs w:val="20"/>
          <w:shd w:val="clear" w:color="auto" w:fill="FFFFFF"/>
        </w:rPr>
        <w:t>Filling his chapter to the full</w:t>
      </w:r>
      <w:r w:rsidR="00187164" w:rsidRPr="00637154">
        <w:rPr>
          <w:rFonts w:ascii="Arial" w:hAnsi="Arial" w:cs="Arial"/>
          <w:sz w:val="20"/>
          <w:szCs w:val="20"/>
          <w:shd w:val="clear" w:color="auto" w:fill="FFFFFF"/>
        </w:rPr>
        <w:br/>
      </w:r>
      <w:r w:rsidR="006A4CAB" w:rsidRPr="00637154">
        <w:rPr>
          <w:rFonts w:ascii="Arial" w:eastAsia="Calibri" w:hAnsi="Arial" w:cs="Arial"/>
          <w:i/>
          <w:sz w:val="20"/>
          <w:szCs w:val="20"/>
        </w:rPr>
        <w:t xml:space="preserve">Lord God – our prayer is that the written word will point us to Christ, </w:t>
      </w:r>
      <w:r w:rsidR="006A4CAB" w:rsidRPr="00637154">
        <w:rPr>
          <w:rFonts w:ascii="Arial" w:eastAsia="Calibri" w:hAnsi="Arial" w:cs="Arial"/>
          <w:i/>
          <w:sz w:val="20"/>
          <w:szCs w:val="20"/>
        </w:rPr>
        <w:br/>
        <w:t>the Living Word. So, in his name we pray and for his voice we listen.  Amen.</w:t>
      </w:r>
      <w:r w:rsidR="006A4CAB" w:rsidRPr="00637154">
        <w:rPr>
          <w:rFonts w:ascii="Arial" w:eastAsia="Calibri" w:hAnsi="Arial" w:cs="Arial"/>
          <w:iCs/>
          <w:sz w:val="20"/>
          <w:szCs w:val="20"/>
        </w:rPr>
        <w:br/>
      </w:r>
      <w:r w:rsidR="006A4CAB" w:rsidRPr="00637154">
        <w:rPr>
          <w:rFonts w:ascii="Arial" w:eastAsia="Calibri" w:hAnsi="Arial" w:cs="Arial"/>
          <w:iCs/>
          <w:sz w:val="20"/>
          <w:szCs w:val="20"/>
        </w:rPr>
        <w:br/>
      </w:r>
      <w:r w:rsidR="00182370" w:rsidRPr="00637154">
        <w:rPr>
          <w:rFonts w:ascii="Arial" w:hAnsi="Arial" w:cs="Arial"/>
          <w:sz w:val="18"/>
          <w:szCs w:val="18"/>
        </w:rPr>
        <w:t xml:space="preserve">Historians, </w:t>
      </w:r>
      <w:r w:rsidR="00B262EC" w:rsidRPr="00637154">
        <w:rPr>
          <w:rFonts w:ascii="Arial" w:hAnsi="Arial" w:cs="Arial"/>
          <w:sz w:val="18"/>
          <w:szCs w:val="18"/>
        </w:rPr>
        <w:t xml:space="preserve">as they analyse monarchs and politicians, often </w:t>
      </w:r>
      <w:r w:rsidR="00570210" w:rsidRPr="00637154">
        <w:rPr>
          <w:rFonts w:ascii="Arial" w:hAnsi="Arial" w:cs="Arial"/>
          <w:sz w:val="18"/>
          <w:szCs w:val="18"/>
        </w:rPr>
        <w:t>ponder</w:t>
      </w:r>
      <w:r w:rsidR="00B262EC" w:rsidRPr="00637154">
        <w:rPr>
          <w:rFonts w:ascii="Arial" w:hAnsi="Arial" w:cs="Arial"/>
          <w:sz w:val="18"/>
          <w:szCs w:val="18"/>
        </w:rPr>
        <w:t xml:space="preserve"> their legacy.</w:t>
      </w:r>
      <w:r w:rsidR="00276DB2" w:rsidRPr="00637154">
        <w:rPr>
          <w:rFonts w:ascii="Arial" w:hAnsi="Arial" w:cs="Arial"/>
          <w:sz w:val="18"/>
          <w:szCs w:val="18"/>
        </w:rPr>
        <w:t xml:space="preserve"> After the inconsequential</w:t>
      </w:r>
      <w:r w:rsidR="00E56C42" w:rsidRPr="00637154">
        <w:rPr>
          <w:rFonts w:ascii="Arial" w:hAnsi="Arial" w:cs="Arial"/>
          <w:sz w:val="18"/>
          <w:szCs w:val="18"/>
        </w:rPr>
        <w:t xml:space="preserve"> has faded</w:t>
      </w:r>
      <w:r w:rsidR="009F6F95" w:rsidRPr="00637154">
        <w:rPr>
          <w:rFonts w:ascii="Arial" w:hAnsi="Arial" w:cs="Arial"/>
          <w:sz w:val="18"/>
          <w:szCs w:val="18"/>
        </w:rPr>
        <w:t xml:space="preserve"> and been edited out</w:t>
      </w:r>
      <w:r w:rsidR="00E56C42" w:rsidRPr="00637154">
        <w:rPr>
          <w:rFonts w:ascii="Arial" w:hAnsi="Arial" w:cs="Arial"/>
          <w:sz w:val="18"/>
          <w:szCs w:val="18"/>
        </w:rPr>
        <w:t>, what will be remembered</w:t>
      </w:r>
      <w:r w:rsidR="004652FD" w:rsidRPr="00637154">
        <w:rPr>
          <w:rFonts w:ascii="Arial" w:hAnsi="Arial" w:cs="Arial"/>
          <w:sz w:val="18"/>
          <w:szCs w:val="18"/>
        </w:rPr>
        <w:t xml:space="preserve">?  </w:t>
      </w:r>
      <w:r w:rsidR="00A11650" w:rsidRPr="00637154">
        <w:rPr>
          <w:rFonts w:ascii="Arial" w:hAnsi="Arial" w:cs="Arial"/>
          <w:sz w:val="18"/>
          <w:szCs w:val="18"/>
        </w:rPr>
        <w:t xml:space="preserve">Ethelred was unready, Ivan was </w:t>
      </w:r>
      <w:r w:rsidR="00777661" w:rsidRPr="00637154">
        <w:rPr>
          <w:rFonts w:ascii="Arial" w:hAnsi="Arial" w:cs="Arial"/>
          <w:sz w:val="18"/>
          <w:szCs w:val="18"/>
        </w:rPr>
        <w:t>terrible,</w:t>
      </w:r>
      <w:r w:rsidR="00A11650" w:rsidRPr="00637154">
        <w:rPr>
          <w:rFonts w:ascii="Arial" w:hAnsi="Arial" w:cs="Arial"/>
          <w:sz w:val="18"/>
          <w:szCs w:val="18"/>
        </w:rPr>
        <w:t xml:space="preserve"> and Florence Nightingale </w:t>
      </w:r>
      <w:r w:rsidR="00F21E9B" w:rsidRPr="00637154">
        <w:rPr>
          <w:rFonts w:ascii="Arial" w:hAnsi="Arial" w:cs="Arial"/>
          <w:sz w:val="18"/>
          <w:szCs w:val="18"/>
        </w:rPr>
        <w:t xml:space="preserve">had a lamp, even though I’m sure there was </w:t>
      </w:r>
      <w:r w:rsidR="009F6F95" w:rsidRPr="00637154">
        <w:rPr>
          <w:rFonts w:ascii="Arial" w:hAnsi="Arial" w:cs="Arial"/>
          <w:sz w:val="18"/>
          <w:szCs w:val="18"/>
        </w:rPr>
        <w:t xml:space="preserve">so </w:t>
      </w:r>
      <w:r w:rsidR="00F21E9B" w:rsidRPr="00637154">
        <w:rPr>
          <w:rFonts w:ascii="Arial" w:hAnsi="Arial" w:cs="Arial"/>
          <w:sz w:val="18"/>
          <w:szCs w:val="18"/>
        </w:rPr>
        <w:t>much more to them than that.</w:t>
      </w:r>
    </w:p>
    <w:p w14:paraId="07E7C41F" w14:textId="50F1E811" w:rsidR="0040190D" w:rsidRPr="00637154" w:rsidRDefault="00B87F1F" w:rsidP="000139D0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sz w:val="18"/>
          <w:szCs w:val="18"/>
        </w:rPr>
        <w:t xml:space="preserve">The final verses of our Old Testament reading </w:t>
      </w:r>
      <w:r w:rsidR="00D06F8C" w:rsidRPr="00637154">
        <w:rPr>
          <w:rFonts w:ascii="Arial" w:hAnsi="Arial" w:cs="Arial"/>
          <w:sz w:val="18"/>
          <w:szCs w:val="18"/>
        </w:rPr>
        <w:t>have a go at giving us Moses’ legacy</w:t>
      </w:r>
      <w:r w:rsidR="00195DC3" w:rsidRPr="00637154">
        <w:rPr>
          <w:rFonts w:ascii="Arial" w:hAnsi="Arial" w:cs="Arial"/>
          <w:sz w:val="18"/>
          <w:szCs w:val="18"/>
        </w:rPr>
        <w:t>, indeed they are the final verses of Deuteronomy, so they bring the Torah to a close</w:t>
      </w:r>
      <w:r w:rsidR="00A221DB" w:rsidRPr="00637154">
        <w:rPr>
          <w:rFonts w:ascii="Arial" w:hAnsi="Arial" w:cs="Arial"/>
          <w:sz w:val="18"/>
          <w:szCs w:val="18"/>
        </w:rPr>
        <w:t>.</w:t>
      </w:r>
      <w:r w:rsidR="0078137B" w:rsidRPr="00637154">
        <w:rPr>
          <w:rFonts w:ascii="Arial" w:hAnsi="Arial" w:cs="Arial"/>
          <w:sz w:val="18"/>
          <w:szCs w:val="18"/>
        </w:rPr>
        <w:br/>
      </w:r>
      <w:r w:rsidR="00D06F8C" w:rsidRPr="00637154">
        <w:rPr>
          <w:rFonts w:ascii="Arial" w:hAnsi="Arial" w:cs="Arial"/>
          <w:sz w:val="18"/>
          <w:szCs w:val="18"/>
        </w:rPr>
        <w:br/>
      </w:r>
      <w:r w:rsidR="003C3DA2" w:rsidRPr="00637154">
        <w:rPr>
          <w:rFonts w:ascii="Arial" w:hAnsi="Arial" w:cs="Arial"/>
          <w:sz w:val="18"/>
          <w:szCs w:val="18"/>
        </w:rPr>
        <w:t xml:space="preserve">Verse 10: </w:t>
      </w:r>
      <w:r w:rsidR="003C3DA2" w:rsidRPr="00637154">
        <w:rPr>
          <w:rFonts w:ascii="Arial" w:hAnsi="Arial" w:cs="Arial"/>
          <w:i/>
          <w:iCs/>
          <w:sz w:val="18"/>
          <w:szCs w:val="18"/>
        </w:rPr>
        <w:t xml:space="preserve">There </w:t>
      </w:r>
      <w:r w:rsidR="005425A0" w:rsidRPr="00637154">
        <w:rPr>
          <w:rFonts w:ascii="Arial" w:hAnsi="Arial" w:cs="Arial"/>
          <w:i/>
          <w:iCs/>
          <w:sz w:val="18"/>
          <w:szCs w:val="18"/>
        </w:rPr>
        <w:t>has never yet risen in Israel a prophet like Moses, whom the Lord knew face to face, remember the signs</w:t>
      </w:r>
      <w:r w:rsidR="00CE339B" w:rsidRPr="00637154">
        <w:rPr>
          <w:rFonts w:ascii="Arial" w:hAnsi="Arial" w:cs="Arial"/>
          <w:i/>
          <w:iCs/>
          <w:sz w:val="18"/>
          <w:szCs w:val="18"/>
        </w:rPr>
        <w:t xml:space="preserve"> he showed in Egypt and the awesome deed</w:t>
      </w:r>
      <w:r w:rsidR="004E416B" w:rsidRPr="00637154">
        <w:rPr>
          <w:rFonts w:ascii="Arial" w:hAnsi="Arial" w:cs="Arial"/>
          <w:i/>
          <w:iCs/>
          <w:sz w:val="18"/>
          <w:szCs w:val="18"/>
        </w:rPr>
        <w:t>s</w:t>
      </w:r>
      <w:r w:rsidR="00CE339B" w:rsidRPr="00637154">
        <w:rPr>
          <w:rFonts w:ascii="Arial" w:hAnsi="Arial" w:cs="Arial"/>
          <w:i/>
          <w:iCs/>
          <w:sz w:val="18"/>
          <w:szCs w:val="18"/>
        </w:rPr>
        <w:t xml:space="preserve"> which he did</w:t>
      </w:r>
      <w:r w:rsidR="0040190D" w:rsidRPr="00637154">
        <w:rPr>
          <w:rFonts w:ascii="Arial" w:hAnsi="Arial" w:cs="Arial"/>
          <w:i/>
          <w:iCs/>
          <w:sz w:val="18"/>
          <w:szCs w:val="18"/>
        </w:rPr>
        <w:t xml:space="preserve"> in the sight of all Israel.</w:t>
      </w:r>
      <w:r w:rsidR="00DC25D0" w:rsidRPr="00637154">
        <w:rPr>
          <w:rFonts w:ascii="Arial" w:hAnsi="Arial" w:cs="Arial"/>
          <w:i/>
          <w:iCs/>
          <w:sz w:val="18"/>
          <w:szCs w:val="18"/>
        </w:rPr>
        <w:br/>
      </w:r>
      <w:r w:rsidR="00DC25D0" w:rsidRPr="00637154">
        <w:rPr>
          <w:rFonts w:ascii="Arial" w:hAnsi="Arial" w:cs="Arial"/>
          <w:sz w:val="18"/>
          <w:szCs w:val="18"/>
        </w:rPr>
        <w:br/>
      </w:r>
      <w:r w:rsidR="00C5114C" w:rsidRPr="00637154">
        <w:rPr>
          <w:rFonts w:ascii="Arial" w:hAnsi="Arial" w:cs="Arial"/>
          <w:sz w:val="18"/>
          <w:szCs w:val="18"/>
        </w:rPr>
        <w:t xml:space="preserve">There is no doubt that Moses belongs to the past, even if the future will be built by Joshua upon </w:t>
      </w:r>
      <w:r w:rsidR="008E681B" w:rsidRPr="00637154">
        <w:rPr>
          <w:rFonts w:ascii="Arial" w:hAnsi="Arial" w:cs="Arial"/>
          <w:sz w:val="18"/>
          <w:szCs w:val="18"/>
        </w:rPr>
        <w:t>his predecessor’s achievements.</w:t>
      </w:r>
      <w:r w:rsidR="008E681B" w:rsidRPr="00637154">
        <w:rPr>
          <w:rFonts w:ascii="Arial" w:hAnsi="Arial" w:cs="Arial"/>
          <w:sz w:val="18"/>
          <w:szCs w:val="18"/>
        </w:rPr>
        <w:br/>
      </w:r>
      <w:r w:rsidR="008E681B" w:rsidRPr="00637154">
        <w:rPr>
          <w:rFonts w:ascii="Arial" w:hAnsi="Arial" w:cs="Arial"/>
          <w:sz w:val="18"/>
          <w:szCs w:val="18"/>
        </w:rPr>
        <w:br/>
        <w:t>His spiritual life is rightly celebrated first</w:t>
      </w:r>
      <w:r w:rsidR="0085479E" w:rsidRPr="00637154">
        <w:rPr>
          <w:rFonts w:ascii="Arial" w:hAnsi="Arial" w:cs="Arial"/>
          <w:sz w:val="18"/>
          <w:szCs w:val="18"/>
        </w:rPr>
        <w:t xml:space="preserve">, in that he knew God face to face.  What a statement!  Moses was a man of deep belief and conviction, all of it based </w:t>
      </w:r>
      <w:r w:rsidR="0047011D" w:rsidRPr="00637154">
        <w:rPr>
          <w:rFonts w:ascii="Arial" w:hAnsi="Arial" w:cs="Arial"/>
          <w:sz w:val="18"/>
          <w:szCs w:val="18"/>
        </w:rPr>
        <w:t>on a personal spirituality in wh</w:t>
      </w:r>
      <w:r w:rsidR="0019685E" w:rsidRPr="00637154">
        <w:rPr>
          <w:rFonts w:ascii="Arial" w:hAnsi="Arial" w:cs="Arial"/>
          <w:sz w:val="18"/>
          <w:szCs w:val="18"/>
        </w:rPr>
        <w:t>ich an encounter with God seemed so real.</w:t>
      </w:r>
    </w:p>
    <w:p w14:paraId="5F877E8B" w14:textId="2A767DAD" w:rsidR="006734EA" w:rsidRPr="00637154" w:rsidRDefault="0019685E" w:rsidP="000139D0">
      <w:pPr>
        <w:rPr>
          <w:rFonts w:ascii="Arial" w:hAnsi="Arial" w:cs="Arial"/>
          <w:i/>
          <w:iCs/>
          <w:sz w:val="18"/>
          <w:szCs w:val="18"/>
        </w:rPr>
      </w:pPr>
      <w:r w:rsidRPr="00637154">
        <w:rPr>
          <w:rFonts w:ascii="Arial" w:hAnsi="Arial" w:cs="Arial"/>
          <w:sz w:val="18"/>
          <w:szCs w:val="18"/>
        </w:rPr>
        <w:t xml:space="preserve">He's then celebrated for his bravery in standing up </w:t>
      </w:r>
      <w:r w:rsidR="00CD1F84" w:rsidRPr="00637154">
        <w:rPr>
          <w:rFonts w:ascii="Arial" w:hAnsi="Arial" w:cs="Arial"/>
          <w:sz w:val="18"/>
          <w:szCs w:val="18"/>
        </w:rPr>
        <w:t>to</w:t>
      </w:r>
      <w:r w:rsidRPr="00637154">
        <w:rPr>
          <w:rFonts w:ascii="Arial" w:hAnsi="Arial" w:cs="Arial"/>
          <w:sz w:val="18"/>
          <w:szCs w:val="18"/>
        </w:rPr>
        <w:t xml:space="preserve"> Pharaoh in the palace</w:t>
      </w:r>
      <w:r w:rsidR="006734EA" w:rsidRPr="00637154">
        <w:rPr>
          <w:rFonts w:ascii="Arial" w:hAnsi="Arial" w:cs="Arial"/>
          <w:sz w:val="18"/>
          <w:szCs w:val="18"/>
        </w:rPr>
        <w:t xml:space="preserve"> he once lived.  At the very moment when an enslaved people needed to find a </w:t>
      </w:r>
      <w:r w:rsidR="00715840" w:rsidRPr="00637154">
        <w:rPr>
          <w:rFonts w:ascii="Arial" w:hAnsi="Arial" w:cs="Arial"/>
          <w:sz w:val="18"/>
          <w:szCs w:val="18"/>
        </w:rPr>
        <w:t>voice,</w:t>
      </w:r>
      <w:r w:rsidR="006734EA" w:rsidRPr="00637154">
        <w:rPr>
          <w:rFonts w:ascii="Arial" w:hAnsi="Arial" w:cs="Arial"/>
          <w:sz w:val="18"/>
          <w:szCs w:val="18"/>
        </w:rPr>
        <w:t xml:space="preserve"> they were given Moses who spoke up for them presenting truth </w:t>
      </w:r>
      <w:r w:rsidR="000E3E77" w:rsidRPr="00637154">
        <w:rPr>
          <w:rFonts w:ascii="Arial" w:hAnsi="Arial" w:cs="Arial"/>
          <w:sz w:val="18"/>
          <w:szCs w:val="18"/>
        </w:rPr>
        <w:t>un</w:t>
      </w:r>
      <w:r w:rsidR="006734EA" w:rsidRPr="00637154">
        <w:rPr>
          <w:rFonts w:ascii="Arial" w:hAnsi="Arial" w:cs="Arial"/>
          <w:sz w:val="18"/>
          <w:szCs w:val="18"/>
        </w:rPr>
        <w:t>to power.</w:t>
      </w:r>
      <w:r w:rsidR="006734EA" w:rsidRPr="00637154">
        <w:rPr>
          <w:rFonts w:ascii="Arial" w:hAnsi="Arial" w:cs="Arial"/>
          <w:sz w:val="18"/>
          <w:szCs w:val="18"/>
        </w:rPr>
        <w:br/>
      </w:r>
      <w:r w:rsidR="00715840" w:rsidRPr="00637154">
        <w:rPr>
          <w:rFonts w:ascii="Arial" w:hAnsi="Arial" w:cs="Arial"/>
          <w:sz w:val="18"/>
          <w:szCs w:val="18"/>
        </w:rPr>
        <w:br/>
      </w:r>
      <w:r w:rsidR="006734EA" w:rsidRPr="00637154">
        <w:rPr>
          <w:rFonts w:ascii="Arial" w:hAnsi="Arial" w:cs="Arial"/>
          <w:sz w:val="18"/>
          <w:szCs w:val="18"/>
        </w:rPr>
        <w:t xml:space="preserve">And lastly, even though he often berated them and became frustrated by their </w:t>
      </w:r>
      <w:r w:rsidR="00A42689" w:rsidRPr="00637154">
        <w:rPr>
          <w:rFonts w:ascii="Arial" w:hAnsi="Arial" w:cs="Arial"/>
          <w:sz w:val="18"/>
          <w:szCs w:val="18"/>
        </w:rPr>
        <w:t xml:space="preserve">faithlessness in the wilderness, Moses is honoured for those 40 years of tough leadership he </w:t>
      </w:r>
      <w:r w:rsidR="00777661" w:rsidRPr="00637154">
        <w:rPr>
          <w:rFonts w:ascii="Arial" w:hAnsi="Arial" w:cs="Arial"/>
          <w:sz w:val="18"/>
          <w:szCs w:val="18"/>
        </w:rPr>
        <w:t>ceaselessly</w:t>
      </w:r>
      <w:r w:rsidR="0013351A" w:rsidRPr="00637154">
        <w:rPr>
          <w:rFonts w:ascii="Arial" w:hAnsi="Arial" w:cs="Arial"/>
          <w:sz w:val="18"/>
          <w:szCs w:val="18"/>
        </w:rPr>
        <w:t xml:space="preserve"> gave to a w</w:t>
      </w:r>
      <w:r w:rsidR="00901E55" w:rsidRPr="00637154">
        <w:rPr>
          <w:rFonts w:ascii="Arial" w:hAnsi="Arial" w:cs="Arial"/>
          <w:sz w:val="18"/>
          <w:szCs w:val="18"/>
        </w:rPr>
        <w:t>a</w:t>
      </w:r>
      <w:r w:rsidR="0013351A" w:rsidRPr="00637154">
        <w:rPr>
          <w:rFonts w:ascii="Arial" w:hAnsi="Arial" w:cs="Arial"/>
          <w:sz w:val="18"/>
          <w:szCs w:val="18"/>
        </w:rPr>
        <w:t xml:space="preserve">ndering </w:t>
      </w:r>
      <w:r w:rsidR="00E91550" w:rsidRPr="00637154">
        <w:rPr>
          <w:rFonts w:ascii="Arial" w:hAnsi="Arial" w:cs="Arial"/>
          <w:sz w:val="18"/>
          <w:szCs w:val="18"/>
        </w:rPr>
        <w:t>nation without a home.</w:t>
      </w:r>
      <w:r w:rsidR="0078137B" w:rsidRPr="00637154">
        <w:rPr>
          <w:rFonts w:ascii="Arial" w:hAnsi="Arial" w:cs="Arial"/>
          <w:sz w:val="18"/>
          <w:szCs w:val="18"/>
        </w:rPr>
        <w:br/>
      </w:r>
      <w:r w:rsidR="00DC7B4A" w:rsidRPr="00637154">
        <w:rPr>
          <w:rFonts w:ascii="Arial" w:hAnsi="Arial" w:cs="Arial"/>
          <w:sz w:val="18"/>
          <w:szCs w:val="18"/>
        </w:rPr>
        <w:br/>
      </w:r>
      <w:r w:rsidR="004D7994" w:rsidRPr="00637154">
        <w:rPr>
          <w:rFonts w:ascii="Arial" w:hAnsi="Arial" w:cs="Arial"/>
          <w:sz w:val="18"/>
          <w:szCs w:val="18"/>
        </w:rPr>
        <w:t xml:space="preserve">Of course with such a glowing resume </w:t>
      </w:r>
      <w:r w:rsidR="00195DC3" w:rsidRPr="00637154">
        <w:rPr>
          <w:rFonts w:ascii="Arial" w:hAnsi="Arial" w:cs="Arial"/>
          <w:sz w:val="18"/>
          <w:szCs w:val="18"/>
        </w:rPr>
        <w:t xml:space="preserve">we might have </w:t>
      </w:r>
      <w:r w:rsidR="00A221DB" w:rsidRPr="00637154">
        <w:rPr>
          <w:rFonts w:ascii="Arial" w:hAnsi="Arial" w:cs="Arial"/>
          <w:sz w:val="18"/>
          <w:szCs w:val="18"/>
        </w:rPr>
        <w:t xml:space="preserve">thought that the last verses of the Torah should have read: </w:t>
      </w:r>
      <w:r w:rsidR="00A221DB" w:rsidRPr="00637154">
        <w:rPr>
          <w:rFonts w:ascii="Arial" w:hAnsi="Arial" w:cs="Arial"/>
          <w:i/>
          <w:iCs/>
          <w:sz w:val="18"/>
          <w:szCs w:val="18"/>
        </w:rPr>
        <w:t>So Moses entered the Promised Land</w:t>
      </w:r>
      <w:r w:rsidR="001D02A9" w:rsidRPr="00637154">
        <w:rPr>
          <w:rFonts w:ascii="Arial" w:hAnsi="Arial" w:cs="Arial"/>
          <w:i/>
          <w:iCs/>
          <w:sz w:val="18"/>
          <w:szCs w:val="18"/>
        </w:rPr>
        <w:t xml:space="preserve">, and now </w:t>
      </w:r>
      <w:r w:rsidR="00FB132C" w:rsidRPr="00637154">
        <w:rPr>
          <w:rFonts w:ascii="Arial" w:hAnsi="Arial" w:cs="Arial"/>
          <w:i/>
          <w:iCs/>
          <w:sz w:val="18"/>
          <w:szCs w:val="18"/>
        </w:rPr>
        <w:t xml:space="preserve">with </w:t>
      </w:r>
      <w:r w:rsidR="001D02A9" w:rsidRPr="00637154">
        <w:rPr>
          <w:rFonts w:ascii="Arial" w:hAnsi="Arial" w:cs="Arial"/>
          <w:i/>
          <w:iCs/>
          <w:sz w:val="18"/>
          <w:szCs w:val="18"/>
        </w:rPr>
        <w:t>his journey ended</w:t>
      </w:r>
      <w:r w:rsidR="00FB132C" w:rsidRPr="00637154">
        <w:rPr>
          <w:rFonts w:ascii="Arial" w:hAnsi="Arial" w:cs="Arial"/>
          <w:i/>
          <w:iCs/>
          <w:sz w:val="18"/>
          <w:szCs w:val="18"/>
        </w:rPr>
        <w:t>,</w:t>
      </w:r>
      <w:r w:rsidR="001D02A9" w:rsidRPr="00637154">
        <w:rPr>
          <w:rFonts w:ascii="Arial" w:hAnsi="Arial" w:cs="Arial"/>
          <w:i/>
          <w:iCs/>
          <w:sz w:val="18"/>
          <w:szCs w:val="18"/>
        </w:rPr>
        <w:t xml:space="preserve"> he died and Joshua</w:t>
      </w:r>
      <w:r w:rsidR="00930576" w:rsidRPr="00637154">
        <w:rPr>
          <w:rFonts w:ascii="Arial" w:hAnsi="Arial" w:cs="Arial"/>
          <w:i/>
          <w:iCs/>
          <w:sz w:val="18"/>
          <w:szCs w:val="18"/>
        </w:rPr>
        <w:t xml:space="preserve"> took over.</w:t>
      </w:r>
    </w:p>
    <w:p w14:paraId="07249444" w14:textId="2F37971A" w:rsidR="00930576" w:rsidRPr="00637154" w:rsidRDefault="009E69C1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 xml:space="preserve">Instead, he saw it but never crossed over into it.  </w:t>
      </w:r>
    </w:p>
    <w:p w14:paraId="1CF5E957" w14:textId="29D97410" w:rsidR="00172721" w:rsidRPr="00637154" w:rsidRDefault="009E69C1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>So</w:t>
      </w:r>
      <w:r w:rsidR="001F3FD1" w:rsidRPr="00637154">
        <w:rPr>
          <w:rFonts w:ascii="Arial" w:hAnsi="Arial" w:cs="Arial"/>
          <w:sz w:val="20"/>
          <w:szCs w:val="20"/>
        </w:rPr>
        <w:t xml:space="preserve">, was this an unfinished, incomplete life?  </w:t>
      </w:r>
      <w:r w:rsidR="008A0479" w:rsidRPr="00637154">
        <w:rPr>
          <w:rFonts w:ascii="Arial" w:hAnsi="Arial" w:cs="Arial"/>
          <w:sz w:val="20"/>
          <w:szCs w:val="20"/>
        </w:rPr>
        <w:br/>
      </w:r>
      <w:r w:rsidR="008A0479" w:rsidRPr="00637154">
        <w:rPr>
          <w:rFonts w:ascii="Arial" w:hAnsi="Arial" w:cs="Arial"/>
          <w:sz w:val="20"/>
          <w:szCs w:val="20"/>
        </w:rPr>
        <w:br/>
        <w:t xml:space="preserve">I’m not sure </w:t>
      </w:r>
      <w:r w:rsidR="006E6673" w:rsidRPr="00637154">
        <w:rPr>
          <w:rFonts w:ascii="Arial" w:hAnsi="Arial" w:cs="Arial"/>
          <w:sz w:val="20"/>
          <w:szCs w:val="20"/>
        </w:rPr>
        <w:t xml:space="preserve">that would a fair assessment of Moses.  </w:t>
      </w:r>
      <w:r w:rsidR="00811C3C" w:rsidRPr="00637154">
        <w:rPr>
          <w:rFonts w:ascii="Arial" w:hAnsi="Arial" w:cs="Arial"/>
          <w:sz w:val="20"/>
          <w:szCs w:val="20"/>
        </w:rPr>
        <w:br/>
      </w:r>
      <w:r w:rsidR="00811C3C" w:rsidRPr="00637154">
        <w:rPr>
          <w:rFonts w:ascii="Arial" w:hAnsi="Arial" w:cs="Arial"/>
          <w:sz w:val="20"/>
          <w:szCs w:val="20"/>
        </w:rPr>
        <w:br/>
        <w:t xml:space="preserve">It is, in some ways, a mystery why he falls, as it were at the last hurdle.  We know there was that incident at Meribah when he </w:t>
      </w:r>
      <w:r w:rsidR="00B95E95" w:rsidRPr="00637154">
        <w:rPr>
          <w:rFonts w:ascii="Arial" w:hAnsi="Arial" w:cs="Arial"/>
          <w:sz w:val="20"/>
          <w:szCs w:val="20"/>
        </w:rPr>
        <w:t xml:space="preserve">strikes a rock twice before a spring </w:t>
      </w:r>
      <w:r w:rsidR="00C266E1" w:rsidRPr="00637154">
        <w:rPr>
          <w:rFonts w:ascii="Arial" w:hAnsi="Arial" w:cs="Arial"/>
          <w:sz w:val="20"/>
          <w:szCs w:val="20"/>
        </w:rPr>
        <w:lastRenderedPageBreak/>
        <w:t>opened</w:t>
      </w:r>
      <w:r w:rsidR="00B95E95" w:rsidRPr="00637154">
        <w:rPr>
          <w:rFonts w:ascii="Arial" w:hAnsi="Arial" w:cs="Arial"/>
          <w:sz w:val="20"/>
          <w:szCs w:val="20"/>
        </w:rPr>
        <w:t xml:space="preserve"> in the dessert.  </w:t>
      </w:r>
      <w:r w:rsidR="00794BC2" w:rsidRPr="00637154">
        <w:rPr>
          <w:rFonts w:ascii="Arial" w:hAnsi="Arial" w:cs="Arial"/>
          <w:sz w:val="20"/>
          <w:szCs w:val="20"/>
        </w:rPr>
        <w:t>It’s an ambiguous moment</w:t>
      </w:r>
      <w:r w:rsidR="00022491" w:rsidRPr="00637154">
        <w:rPr>
          <w:rFonts w:ascii="Arial" w:hAnsi="Arial" w:cs="Arial"/>
          <w:sz w:val="20"/>
          <w:szCs w:val="20"/>
        </w:rPr>
        <w:t xml:space="preserve">.  Did it mean in some way that he was taking credit for this divine intervention </w:t>
      </w:r>
      <w:r w:rsidR="005F2365" w:rsidRPr="00637154">
        <w:rPr>
          <w:rFonts w:ascii="Arial" w:hAnsi="Arial" w:cs="Arial"/>
          <w:sz w:val="20"/>
          <w:szCs w:val="20"/>
        </w:rPr>
        <w:t xml:space="preserve">and as a result </w:t>
      </w:r>
      <w:r w:rsidR="00E80C5F" w:rsidRPr="00637154">
        <w:rPr>
          <w:rFonts w:ascii="Arial" w:hAnsi="Arial" w:cs="Arial"/>
          <w:sz w:val="20"/>
          <w:szCs w:val="20"/>
        </w:rPr>
        <w:t>he was stopped f</w:t>
      </w:r>
      <w:r w:rsidR="00AF3BCA" w:rsidRPr="00637154">
        <w:rPr>
          <w:rFonts w:ascii="Arial" w:hAnsi="Arial" w:cs="Arial"/>
          <w:sz w:val="20"/>
          <w:szCs w:val="20"/>
        </w:rPr>
        <w:t>rom</w:t>
      </w:r>
      <w:r w:rsidR="00E80C5F" w:rsidRPr="00637154">
        <w:rPr>
          <w:rFonts w:ascii="Arial" w:hAnsi="Arial" w:cs="Arial"/>
          <w:sz w:val="20"/>
          <w:szCs w:val="20"/>
        </w:rPr>
        <w:t xml:space="preserve"> finally reaching Caanan?  Or was he a sort of Suffering Servant</w:t>
      </w:r>
      <w:r w:rsidR="00862545" w:rsidRPr="00637154">
        <w:rPr>
          <w:rFonts w:ascii="Arial" w:hAnsi="Arial" w:cs="Arial"/>
          <w:sz w:val="20"/>
          <w:szCs w:val="20"/>
        </w:rPr>
        <w:t xml:space="preserve"> figure</w:t>
      </w:r>
      <w:r w:rsidR="004F2372" w:rsidRPr="00637154">
        <w:rPr>
          <w:rFonts w:ascii="Arial" w:hAnsi="Arial" w:cs="Arial"/>
          <w:sz w:val="20"/>
          <w:szCs w:val="20"/>
        </w:rPr>
        <w:t>, carrying the flaws of a whinging generation who had not travelled well through the wilderness</w:t>
      </w:r>
      <w:r w:rsidR="008E4C79" w:rsidRPr="00637154">
        <w:rPr>
          <w:rFonts w:ascii="Arial" w:hAnsi="Arial" w:cs="Arial"/>
          <w:sz w:val="20"/>
          <w:szCs w:val="20"/>
        </w:rPr>
        <w:t xml:space="preserve">.  He, ultimately, </w:t>
      </w:r>
      <w:r w:rsidR="00516F68" w:rsidRPr="00637154">
        <w:rPr>
          <w:rFonts w:ascii="Arial" w:hAnsi="Arial" w:cs="Arial"/>
          <w:sz w:val="20"/>
          <w:szCs w:val="20"/>
        </w:rPr>
        <w:t xml:space="preserve">is </w:t>
      </w:r>
      <w:r w:rsidR="008E4C79" w:rsidRPr="00637154">
        <w:rPr>
          <w:rFonts w:ascii="Arial" w:hAnsi="Arial" w:cs="Arial"/>
          <w:sz w:val="20"/>
          <w:szCs w:val="20"/>
        </w:rPr>
        <w:t xml:space="preserve">being so identified with this chapter of history that he simply wasn’t to be part of the next.  </w:t>
      </w:r>
      <w:r w:rsidR="00636570" w:rsidRPr="00637154">
        <w:rPr>
          <w:rFonts w:ascii="Arial" w:hAnsi="Arial" w:cs="Arial"/>
          <w:sz w:val="20"/>
          <w:szCs w:val="20"/>
        </w:rPr>
        <w:t>Instead,</w:t>
      </w:r>
      <w:r w:rsidR="008E4C79" w:rsidRPr="00637154">
        <w:rPr>
          <w:rFonts w:ascii="Arial" w:hAnsi="Arial" w:cs="Arial"/>
          <w:sz w:val="20"/>
          <w:szCs w:val="20"/>
        </w:rPr>
        <w:t xml:space="preserve"> he died with </w:t>
      </w:r>
      <w:r w:rsidR="00A704D9" w:rsidRPr="00637154">
        <w:rPr>
          <w:rFonts w:ascii="Arial" w:hAnsi="Arial" w:cs="Arial"/>
          <w:sz w:val="20"/>
          <w:szCs w:val="20"/>
        </w:rPr>
        <w:t>t</w:t>
      </w:r>
      <w:r w:rsidR="008E4C79" w:rsidRPr="00637154">
        <w:rPr>
          <w:rFonts w:ascii="Arial" w:hAnsi="Arial" w:cs="Arial"/>
          <w:sz w:val="20"/>
          <w:szCs w:val="20"/>
        </w:rPr>
        <w:t xml:space="preserve">his generation and left it to the next </w:t>
      </w:r>
      <w:r w:rsidR="005700B0" w:rsidRPr="00637154">
        <w:rPr>
          <w:rFonts w:ascii="Arial" w:hAnsi="Arial" w:cs="Arial"/>
          <w:sz w:val="20"/>
          <w:szCs w:val="20"/>
        </w:rPr>
        <w:t xml:space="preserve">one </w:t>
      </w:r>
      <w:r w:rsidR="008E4C79" w:rsidRPr="00637154">
        <w:rPr>
          <w:rFonts w:ascii="Arial" w:hAnsi="Arial" w:cs="Arial"/>
          <w:sz w:val="20"/>
          <w:szCs w:val="20"/>
        </w:rPr>
        <w:t xml:space="preserve">to </w:t>
      </w:r>
      <w:r w:rsidR="00172721" w:rsidRPr="00637154">
        <w:rPr>
          <w:rFonts w:ascii="Arial" w:hAnsi="Arial" w:cs="Arial"/>
          <w:sz w:val="20"/>
          <w:szCs w:val="20"/>
        </w:rPr>
        <w:t>make a permanent home.</w:t>
      </w:r>
    </w:p>
    <w:p w14:paraId="6C6239A0" w14:textId="0D4F11AE" w:rsidR="000E0478" w:rsidRPr="00637154" w:rsidRDefault="00636570" w:rsidP="000139D0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sz w:val="20"/>
          <w:szCs w:val="20"/>
        </w:rPr>
        <w:t>So,</w:t>
      </w:r>
      <w:r w:rsidR="001734F9" w:rsidRPr="00637154">
        <w:rPr>
          <w:rFonts w:ascii="Arial" w:hAnsi="Arial" w:cs="Arial"/>
          <w:sz w:val="20"/>
          <w:szCs w:val="20"/>
        </w:rPr>
        <w:t xml:space="preserve"> he dies in Moab, </w:t>
      </w:r>
      <w:r w:rsidR="00EE31D4" w:rsidRPr="00637154">
        <w:rPr>
          <w:rFonts w:ascii="Arial" w:hAnsi="Arial" w:cs="Arial"/>
          <w:sz w:val="20"/>
          <w:szCs w:val="20"/>
        </w:rPr>
        <w:t>a visitor just passing through</w:t>
      </w:r>
      <w:r w:rsidRPr="00637154">
        <w:rPr>
          <w:rFonts w:ascii="Arial" w:hAnsi="Arial" w:cs="Arial"/>
          <w:sz w:val="20"/>
          <w:szCs w:val="20"/>
        </w:rPr>
        <w:t>.</w:t>
      </w:r>
      <w:r w:rsidR="005A26F1" w:rsidRPr="00637154">
        <w:rPr>
          <w:rFonts w:ascii="Arial" w:hAnsi="Arial" w:cs="Arial"/>
          <w:sz w:val="20"/>
          <w:szCs w:val="20"/>
        </w:rPr>
        <w:br/>
      </w:r>
      <w:r w:rsidR="005A26F1" w:rsidRPr="00637154">
        <w:rPr>
          <w:rFonts w:ascii="Arial" w:hAnsi="Arial" w:cs="Arial"/>
          <w:sz w:val="20"/>
          <w:szCs w:val="20"/>
        </w:rPr>
        <w:br/>
      </w:r>
      <w:r w:rsidR="005A26F1" w:rsidRPr="00637154">
        <w:rPr>
          <w:rFonts w:ascii="Arial" w:hAnsi="Arial" w:cs="Arial"/>
          <w:sz w:val="18"/>
          <w:szCs w:val="18"/>
        </w:rPr>
        <w:t>Maybe there doesn’t have to be reason</w:t>
      </w:r>
      <w:r w:rsidR="007F6874" w:rsidRPr="00637154">
        <w:rPr>
          <w:rFonts w:ascii="Arial" w:hAnsi="Arial" w:cs="Arial"/>
          <w:sz w:val="18"/>
          <w:szCs w:val="18"/>
        </w:rPr>
        <w:t xml:space="preserve"> and Moses’ life is like all our lives, we have a </w:t>
      </w:r>
      <w:r w:rsidR="0053017B" w:rsidRPr="00637154">
        <w:rPr>
          <w:rFonts w:ascii="Arial" w:hAnsi="Arial" w:cs="Arial"/>
          <w:sz w:val="18"/>
          <w:szCs w:val="18"/>
        </w:rPr>
        <w:t>season,</w:t>
      </w:r>
      <w:r w:rsidR="007F6874" w:rsidRPr="00637154">
        <w:rPr>
          <w:rFonts w:ascii="Arial" w:hAnsi="Arial" w:cs="Arial"/>
          <w:sz w:val="18"/>
          <w:szCs w:val="18"/>
        </w:rPr>
        <w:t xml:space="preserve"> and we inhabit a chapter</w:t>
      </w:r>
      <w:r w:rsidR="00903CAB" w:rsidRPr="00637154">
        <w:rPr>
          <w:rFonts w:ascii="Arial" w:hAnsi="Arial" w:cs="Arial"/>
          <w:sz w:val="18"/>
          <w:szCs w:val="18"/>
        </w:rPr>
        <w:t xml:space="preserve">.  Maybe we would all like more time, especially when life seems cut short.  Maybe we </w:t>
      </w:r>
      <w:r w:rsidR="0057529F" w:rsidRPr="00637154">
        <w:rPr>
          <w:rFonts w:ascii="Arial" w:hAnsi="Arial" w:cs="Arial"/>
          <w:sz w:val="18"/>
          <w:szCs w:val="18"/>
        </w:rPr>
        <w:t xml:space="preserve">would have cherished another job or assignment, we didn’t feel ready </w:t>
      </w:r>
      <w:r w:rsidR="00C00D12" w:rsidRPr="00637154">
        <w:rPr>
          <w:rFonts w:ascii="Arial" w:hAnsi="Arial" w:cs="Arial"/>
          <w:sz w:val="18"/>
          <w:szCs w:val="18"/>
        </w:rPr>
        <w:t>to stop travelling or</w:t>
      </w:r>
      <w:r w:rsidR="001E14FA" w:rsidRPr="00637154">
        <w:rPr>
          <w:rFonts w:ascii="Arial" w:hAnsi="Arial" w:cs="Arial"/>
          <w:sz w:val="18"/>
          <w:szCs w:val="18"/>
        </w:rPr>
        <w:t xml:space="preserve"> that it was </w:t>
      </w:r>
      <w:r w:rsidR="00A25880" w:rsidRPr="00637154">
        <w:rPr>
          <w:rFonts w:ascii="Arial" w:hAnsi="Arial" w:cs="Arial"/>
          <w:sz w:val="18"/>
          <w:szCs w:val="18"/>
        </w:rPr>
        <w:t xml:space="preserve">our time to </w:t>
      </w:r>
      <w:r w:rsidR="00C00D12" w:rsidRPr="00637154">
        <w:rPr>
          <w:rFonts w:ascii="Arial" w:hAnsi="Arial" w:cs="Arial"/>
          <w:sz w:val="18"/>
          <w:szCs w:val="18"/>
        </w:rPr>
        <w:t>become physically frail.</w:t>
      </w:r>
      <w:r w:rsidR="00030D54" w:rsidRPr="00637154">
        <w:rPr>
          <w:rFonts w:ascii="Arial" w:hAnsi="Arial" w:cs="Arial"/>
          <w:sz w:val="18"/>
          <w:szCs w:val="18"/>
        </w:rPr>
        <w:t xml:space="preserve">  So maybe no life ever really seems complete</w:t>
      </w:r>
      <w:r w:rsidR="00981C56" w:rsidRPr="00637154">
        <w:rPr>
          <w:rFonts w:ascii="Arial" w:hAnsi="Arial" w:cs="Arial"/>
          <w:sz w:val="18"/>
          <w:szCs w:val="18"/>
        </w:rPr>
        <w:t xml:space="preserve"> and all of us, even premi</w:t>
      </w:r>
      <w:r w:rsidR="00B54122" w:rsidRPr="00637154">
        <w:rPr>
          <w:rFonts w:ascii="Arial" w:hAnsi="Arial" w:cs="Arial"/>
          <w:sz w:val="18"/>
          <w:szCs w:val="18"/>
        </w:rPr>
        <w:t>er</w:t>
      </w:r>
      <w:r w:rsidR="00981C56" w:rsidRPr="00637154">
        <w:rPr>
          <w:rFonts w:ascii="Arial" w:hAnsi="Arial" w:cs="Arial"/>
          <w:sz w:val="18"/>
          <w:szCs w:val="18"/>
        </w:rPr>
        <w:t xml:space="preserve"> prophets, </w:t>
      </w:r>
      <w:r w:rsidR="000E0478" w:rsidRPr="00637154">
        <w:rPr>
          <w:rFonts w:ascii="Arial" w:hAnsi="Arial" w:cs="Arial"/>
          <w:sz w:val="18"/>
          <w:szCs w:val="18"/>
        </w:rPr>
        <w:t xml:space="preserve">live with </w:t>
      </w:r>
      <w:r w:rsidR="0053017B" w:rsidRPr="00637154">
        <w:rPr>
          <w:rFonts w:ascii="Arial" w:hAnsi="Arial" w:cs="Arial"/>
          <w:sz w:val="18"/>
          <w:szCs w:val="18"/>
        </w:rPr>
        <w:t>disappointments</w:t>
      </w:r>
      <w:r w:rsidR="000E0478" w:rsidRPr="00637154">
        <w:rPr>
          <w:rFonts w:ascii="Arial" w:hAnsi="Arial" w:cs="Arial"/>
          <w:sz w:val="18"/>
          <w:szCs w:val="18"/>
        </w:rPr>
        <w:t xml:space="preserve"> and die with </w:t>
      </w:r>
      <w:r w:rsidR="00787403" w:rsidRPr="00637154">
        <w:rPr>
          <w:rFonts w:ascii="Arial" w:hAnsi="Arial" w:cs="Arial"/>
          <w:sz w:val="18"/>
          <w:szCs w:val="18"/>
        </w:rPr>
        <w:t xml:space="preserve">unfulfilled </w:t>
      </w:r>
      <w:r w:rsidR="000E0478" w:rsidRPr="00637154">
        <w:rPr>
          <w:rFonts w:ascii="Arial" w:hAnsi="Arial" w:cs="Arial"/>
          <w:sz w:val="18"/>
          <w:szCs w:val="18"/>
        </w:rPr>
        <w:t>dreams</w:t>
      </w:r>
      <w:r w:rsidR="00787403" w:rsidRPr="00637154">
        <w:rPr>
          <w:rFonts w:ascii="Arial" w:hAnsi="Arial" w:cs="Arial"/>
          <w:sz w:val="18"/>
          <w:szCs w:val="18"/>
        </w:rPr>
        <w:t>.</w:t>
      </w:r>
    </w:p>
    <w:p w14:paraId="47460C12" w14:textId="5CE0959D" w:rsidR="005E26DC" w:rsidRPr="00637154" w:rsidRDefault="009F49AA" w:rsidP="000139D0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sz w:val="18"/>
          <w:szCs w:val="18"/>
        </w:rPr>
        <w:t xml:space="preserve">Yet, the Torah </w:t>
      </w:r>
      <w:r w:rsidR="00A25880" w:rsidRPr="00637154">
        <w:rPr>
          <w:rFonts w:ascii="Arial" w:hAnsi="Arial" w:cs="Arial"/>
          <w:sz w:val="18"/>
          <w:szCs w:val="18"/>
        </w:rPr>
        <w:t xml:space="preserve">comes to an end </w:t>
      </w:r>
      <w:r w:rsidRPr="00637154">
        <w:rPr>
          <w:rFonts w:ascii="Arial" w:hAnsi="Arial" w:cs="Arial"/>
          <w:sz w:val="18"/>
          <w:szCs w:val="18"/>
        </w:rPr>
        <w:t xml:space="preserve">celebrating </w:t>
      </w:r>
      <w:r w:rsidR="00791A4A" w:rsidRPr="00637154">
        <w:rPr>
          <w:rFonts w:ascii="Arial" w:hAnsi="Arial" w:cs="Arial"/>
          <w:sz w:val="18"/>
          <w:szCs w:val="18"/>
        </w:rPr>
        <w:t xml:space="preserve">all that Moses had achieved.  A spiritual life, a courageous </w:t>
      </w:r>
      <w:proofErr w:type="gramStart"/>
      <w:r w:rsidR="00791A4A" w:rsidRPr="00637154">
        <w:rPr>
          <w:rFonts w:ascii="Arial" w:hAnsi="Arial" w:cs="Arial"/>
          <w:sz w:val="18"/>
          <w:szCs w:val="18"/>
        </w:rPr>
        <w:t>life</w:t>
      </w:r>
      <w:proofErr w:type="gramEnd"/>
      <w:r w:rsidR="00791A4A" w:rsidRPr="00637154">
        <w:rPr>
          <w:rFonts w:ascii="Arial" w:hAnsi="Arial" w:cs="Arial"/>
          <w:sz w:val="18"/>
          <w:szCs w:val="18"/>
        </w:rPr>
        <w:t xml:space="preserve"> and a consistent life.  He fills the chapter in which he </w:t>
      </w:r>
      <w:r w:rsidR="0053017B" w:rsidRPr="00637154">
        <w:rPr>
          <w:rFonts w:ascii="Arial" w:hAnsi="Arial" w:cs="Arial"/>
          <w:sz w:val="18"/>
          <w:szCs w:val="18"/>
        </w:rPr>
        <w:t>lived,</w:t>
      </w:r>
      <w:r w:rsidR="005E26DC" w:rsidRPr="00637154">
        <w:rPr>
          <w:rFonts w:ascii="Arial" w:hAnsi="Arial" w:cs="Arial"/>
          <w:sz w:val="18"/>
          <w:szCs w:val="18"/>
        </w:rPr>
        <w:t xml:space="preserve"> and the people wept for 30 days because he was gone.</w:t>
      </w:r>
    </w:p>
    <w:p w14:paraId="68AC62F3" w14:textId="771863EA" w:rsidR="00047BD6" w:rsidRPr="00637154" w:rsidRDefault="00F83A6E" w:rsidP="000139D0">
      <w:pPr>
        <w:rPr>
          <w:rFonts w:ascii="Arial" w:hAnsi="Arial" w:cs="Arial"/>
          <w:sz w:val="18"/>
          <w:szCs w:val="18"/>
        </w:rPr>
      </w:pPr>
      <w:r w:rsidRPr="00637154">
        <w:rPr>
          <w:rFonts w:ascii="Arial" w:hAnsi="Arial" w:cs="Arial"/>
          <w:sz w:val="18"/>
          <w:szCs w:val="18"/>
        </w:rPr>
        <w:t>And, interesting</w:t>
      </w:r>
      <w:r w:rsidR="00A076D1" w:rsidRPr="00637154">
        <w:rPr>
          <w:rFonts w:ascii="Arial" w:hAnsi="Arial" w:cs="Arial"/>
          <w:sz w:val="18"/>
          <w:szCs w:val="18"/>
        </w:rPr>
        <w:t xml:space="preserve">ly, our Jewish cousins, once they finish these final verses of </w:t>
      </w:r>
      <w:r w:rsidR="0053017B" w:rsidRPr="00637154">
        <w:rPr>
          <w:rFonts w:ascii="Arial" w:hAnsi="Arial" w:cs="Arial"/>
          <w:sz w:val="18"/>
          <w:szCs w:val="18"/>
        </w:rPr>
        <w:t>Deuteronomy</w:t>
      </w:r>
      <w:r w:rsidR="00A076D1" w:rsidRPr="00637154">
        <w:rPr>
          <w:rFonts w:ascii="Arial" w:hAnsi="Arial" w:cs="Arial"/>
          <w:sz w:val="18"/>
          <w:szCs w:val="18"/>
        </w:rPr>
        <w:t xml:space="preserve"> 34</w:t>
      </w:r>
      <w:r w:rsidR="00497A41" w:rsidRPr="00637154">
        <w:rPr>
          <w:rFonts w:ascii="Arial" w:hAnsi="Arial" w:cs="Arial"/>
          <w:sz w:val="18"/>
          <w:szCs w:val="18"/>
        </w:rPr>
        <w:t xml:space="preserve">, they start the cycle all over again and </w:t>
      </w:r>
      <w:r w:rsidR="00F42A3B" w:rsidRPr="00637154">
        <w:rPr>
          <w:rFonts w:ascii="Arial" w:hAnsi="Arial" w:cs="Arial"/>
          <w:sz w:val="18"/>
          <w:szCs w:val="18"/>
        </w:rPr>
        <w:t>begin with Genesis.  So, it’s as if they too live in this liminal, in between state, and along with Moses never enter Caanan</w:t>
      </w:r>
      <w:r w:rsidR="00306A55" w:rsidRPr="00637154">
        <w:rPr>
          <w:rFonts w:ascii="Arial" w:hAnsi="Arial" w:cs="Arial"/>
          <w:sz w:val="18"/>
          <w:szCs w:val="18"/>
        </w:rPr>
        <w:t xml:space="preserve">; </w:t>
      </w:r>
      <w:r w:rsidR="0053017B" w:rsidRPr="00637154">
        <w:rPr>
          <w:rFonts w:ascii="Arial" w:hAnsi="Arial" w:cs="Arial"/>
          <w:sz w:val="18"/>
          <w:szCs w:val="18"/>
        </w:rPr>
        <w:t>instead,</w:t>
      </w:r>
      <w:r w:rsidR="00306A55" w:rsidRPr="00637154">
        <w:rPr>
          <w:rFonts w:ascii="Arial" w:hAnsi="Arial" w:cs="Arial"/>
          <w:sz w:val="18"/>
          <w:szCs w:val="18"/>
        </w:rPr>
        <w:t xml:space="preserve"> they continue to travel hopefully living in the now and the not yet at one and the same time.</w:t>
      </w:r>
      <w:r w:rsidR="00287285" w:rsidRPr="00637154">
        <w:rPr>
          <w:rFonts w:ascii="Arial" w:hAnsi="Arial" w:cs="Arial"/>
          <w:sz w:val="18"/>
          <w:szCs w:val="18"/>
        </w:rPr>
        <w:br/>
      </w:r>
      <w:r w:rsidR="0078137B" w:rsidRPr="00637154">
        <w:rPr>
          <w:rFonts w:ascii="Arial" w:hAnsi="Arial" w:cs="Arial"/>
          <w:sz w:val="18"/>
          <w:szCs w:val="18"/>
        </w:rPr>
        <w:br/>
      </w:r>
      <w:r w:rsidR="00CE5206" w:rsidRPr="00637154">
        <w:rPr>
          <w:rFonts w:ascii="Arial" w:hAnsi="Arial" w:cs="Arial"/>
          <w:sz w:val="18"/>
          <w:szCs w:val="18"/>
        </w:rPr>
        <w:t>I once did a piece of work at Christ the Cornerstone in Milton Ke</w:t>
      </w:r>
      <w:r w:rsidR="00896BAE" w:rsidRPr="00637154">
        <w:rPr>
          <w:rFonts w:ascii="Arial" w:hAnsi="Arial" w:cs="Arial"/>
          <w:sz w:val="18"/>
          <w:szCs w:val="18"/>
        </w:rPr>
        <w:t>y</w:t>
      </w:r>
      <w:r w:rsidR="00CE5206" w:rsidRPr="00637154">
        <w:rPr>
          <w:rFonts w:ascii="Arial" w:hAnsi="Arial" w:cs="Arial"/>
          <w:sz w:val="18"/>
          <w:szCs w:val="18"/>
        </w:rPr>
        <w:t>n</w:t>
      </w:r>
      <w:r w:rsidR="00896BAE" w:rsidRPr="00637154">
        <w:rPr>
          <w:rFonts w:ascii="Arial" w:hAnsi="Arial" w:cs="Arial"/>
          <w:sz w:val="18"/>
          <w:szCs w:val="18"/>
        </w:rPr>
        <w:t>e</w:t>
      </w:r>
      <w:r w:rsidR="00CE5206" w:rsidRPr="00637154">
        <w:rPr>
          <w:rFonts w:ascii="Arial" w:hAnsi="Arial" w:cs="Arial"/>
          <w:sz w:val="18"/>
          <w:szCs w:val="18"/>
        </w:rPr>
        <w:t>s.  The church with the second biggest dome</w:t>
      </w:r>
      <w:r w:rsidR="00CB09E9" w:rsidRPr="00637154">
        <w:rPr>
          <w:rFonts w:ascii="Arial" w:hAnsi="Arial" w:cs="Arial"/>
          <w:sz w:val="18"/>
          <w:szCs w:val="18"/>
        </w:rPr>
        <w:t xml:space="preserve"> after St Pauls, in the country.  A church that met in the city’s library until their new home was ready.  Can</w:t>
      </w:r>
      <w:r w:rsidR="001716D0" w:rsidRPr="00637154">
        <w:rPr>
          <w:rFonts w:ascii="Arial" w:hAnsi="Arial" w:cs="Arial"/>
          <w:sz w:val="18"/>
          <w:szCs w:val="18"/>
        </w:rPr>
        <w:t>o</w:t>
      </w:r>
      <w:r w:rsidR="00CB09E9" w:rsidRPr="00637154">
        <w:rPr>
          <w:rFonts w:ascii="Arial" w:hAnsi="Arial" w:cs="Arial"/>
          <w:sz w:val="18"/>
          <w:szCs w:val="18"/>
        </w:rPr>
        <w:t xml:space="preserve">n David Goldie, </w:t>
      </w:r>
      <w:r w:rsidR="0082157A" w:rsidRPr="00637154">
        <w:rPr>
          <w:rFonts w:ascii="Arial" w:hAnsi="Arial" w:cs="Arial"/>
          <w:sz w:val="18"/>
          <w:szCs w:val="18"/>
        </w:rPr>
        <w:t xml:space="preserve">who helped lead and take the church from library to new build, said there were some in the congregation who loved travelling hopefully, they loved being a wilderness congregation without a permanent home, they loved the </w:t>
      </w:r>
      <w:r w:rsidR="00816006" w:rsidRPr="00637154">
        <w:rPr>
          <w:rFonts w:ascii="Arial" w:hAnsi="Arial" w:cs="Arial"/>
          <w:sz w:val="18"/>
          <w:szCs w:val="18"/>
        </w:rPr>
        <w:t xml:space="preserve">longing and working together, and </w:t>
      </w:r>
      <w:r w:rsidR="00C266E1" w:rsidRPr="00637154">
        <w:rPr>
          <w:rFonts w:ascii="Arial" w:hAnsi="Arial" w:cs="Arial"/>
          <w:sz w:val="18"/>
          <w:szCs w:val="18"/>
        </w:rPr>
        <w:t>once</w:t>
      </w:r>
      <w:r w:rsidR="00816006" w:rsidRPr="00637154">
        <w:rPr>
          <w:rFonts w:ascii="Arial" w:hAnsi="Arial" w:cs="Arial"/>
          <w:sz w:val="18"/>
          <w:szCs w:val="18"/>
        </w:rPr>
        <w:t xml:space="preserve"> they were installed, these members left – he said.  For them, the journey was everything</w:t>
      </w:r>
      <w:r w:rsidR="00047BD6" w:rsidRPr="00637154">
        <w:rPr>
          <w:rFonts w:ascii="Arial" w:hAnsi="Arial" w:cs="Arial"/>
          <w:sz w:val="18"/>
          <w:szCs w:val="18"/>
        </w:rPr>
        <w:t>.</w:t>
      </w:r>
    </w:p>
    <w:p w14:paraId="6B6EB9B6" w14:textId="68C0A51E" w:rsidR="00FA3A69" w:rsidRPr="00637154" w:rsidRDefault="00047BD6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>In the end that was the calling of Moses – he led the journey</w:t>
      </w:r>
      <w:r w:rsidR="007944CD" w:rsidRPr="00637154">
        <w:rPr>
          <w:rFonts w:ascii="Arial" w:hAnsi="Arial" w:cs="Arial"/>
          <w:sz w:val="20"/>
          <w:szCs w:val="20"/>
        </w:rPr>
        <w:t>.  He got them there.</w:t>
      </w:r>
      <w:r w:rsidR="00AE611A" w:rsidRPr="00637154">
        <w:rPr>
          <w:rFonts w:ascii="Arial" w:hAnsi="Arial" w:cs="Arial"/>
          <w:sz w:val="20"/>
          <w:szCs w:val="20"/>
        </w:rPr>
        <w:t xml:space="preserve">  </w:t>
      </w:r>
      <w:r w:rsidR="008B6F08" w:rsidRPr="00637154">
        <w:rPr>
          <w:rFonts w:ascii="Arial" w:hAnsi="Arial" w:cs="Arial"/>
          <w:sz w:val="20"/>
          <w:szCs w:val="20"/>
        </w:rPr>
        <w:t>And he inhabits this chapter, not the next one, but this one, with exemplary faithfulness.</w:t>
      </w:r>
      <w:r w:rsidR="00013D93" w:rsidRPr="00637154">
        <w:rPr>
          <w:rFonts w:ascii="Arial" w:hAnsi="Arial" w:cs="Arial"/>
          <w:sz w:val="20"/>
          <w:szCs w:val="20"/>
        </w:rPr>
        <w:br/>
      </w:r>
      <w:r w:rsidR="0047623F" w:rsidRPr="00637154">
        <w:rPr>
          <w:rFonts w:ascii="Arial" w:hAnsi="Arial" w:cs="Arial"/>
          <w:sz w:val="20"/>
          <w:szCs w:val="20"/>
        </w:rPr>
        <w:t xml:space="preserve"> </w:t>
      </w:r>
      <w:r w:rsidR="007112EC" w:rsidRPr="00637154">
        <w:rPr>
          <w:rFonts w:ascii="Arial" w:hAnsi="Arial" w:cs="Arial"/>
          <w:sz w:val="20"/>
          <w:szCs w:val="20"/>
        </w:rPr>
        <w:br/>
        <w:t xml:space="preserve">Now I want to </w:t>
      </w:r>
      <w:r w:rsidR="00A94CCD" w:rsidRPr="00637154">
        <w:rPr>
          <w:rFonts w:ascii="Arial" w:hAnsi="Arial" w:cs="Arial"/>
          <w:sz w:val="20"/>
          <w:szCs w:val="20"/>
        </w:rPr>
        <w:t xml:space="preserve">draw this talk to a close by </w:t>
      </w:r>
      <w:r w:rsidR="00B92CF3" w:rsidRPr="00637154">
        <w:rPr>
          <w:rFonts w:ascii="Arial" w:hAnsi="Arial" w:cs="Arial"/>
          <w:sz w:val="20"/>
          <w:szCs w:val="20"/>
        </w:rPr>
        <w:t>noting th</w:t>
      </w:r>
      <w:r w:rsidR="00E8777B" w:rsidRPr="00637154">
        <w:rPr>
          <w:rFonts w:ascii="Arial" w:hAnsi="Arial" w:cs="Arial"/>
          <w:sz w:val="20"/>
          <w:szCs w:val="20"/>
        </w:rPr>
        <w:t>e</w:t>
      </w:r>
      <w:r w:rsidR="00B92CF3" w:rsidRPr="00637154">
        <w:rPr>
          <w:rFonts w:ascii="Arial" w:hAnsi="Arial" w:cs="Arial"/>
          <w:sz w:val="20"/>
          <w:szCs w:val="20"/>
        </w:rPr>
        <w:t xml:space="preserve"> verse that says no one knows where the grave of Moses is located.  </w:t>
      </w:r>
      <w:r w:rsidR="009F4DF5" w:rsidRPr="00637154">
        <w:rPr>
          <w:rFonts w:ascii="Arial" w:hAnsi="Arial" w:cs="Arial"/>
          <w:sz w:val="20"/>
          <w:szCs w:val="20"/>
        </w:rPr>
        <w:br/>
      </w:r>
      <w:r w:rsidR="005E44DC" w:rsidRPr="00637154">
        <w:rPr>
          <w:rFonts w:ascii="Arial" w:hAnsi="Arial" w:cs="Arial"/>
          <w:sz w:val="20"/>
          <w:szCs w:val="20"/>
        </w:rPr>
        <w:br/>
      </w:r>
      <w:r w:rsidR="00FA3A69" w:rsidRPr="00637154">
        <w:rPr>
          <w:rFonts w:ascii="Arial" w:hAnsi="Arial" w:cs="Arial"/>
          <w:sz w:val="20"/>
          <w:szCs w:val="20"/>
        </w:rPr>
        <w:t>Yet that is never seen as either important or ever viewed as a problem.</w:t>
      </w:r>
    </w:p>
    <w:p w14:paraId="4A750D3D" w14:textId="22BC4380" w:rsidR="00826CB4" w:rsidRPr="00637154" w:rsidRDefault="00FA3A69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>Our society has, perhaps, in previous generations</w:t>
      </w:r>
      <w:r w:rsidR="002B5E2C" w:rsidRPr="00637154">
        <w:rPr>
          <w:rFonts w:ascii="Arial" w:hAnsi="Arial" w:cs="Arial"/>
          <w:sz w:val="20"/>
          <w:szCs w:val="20"/>
        </w:rPr>
        <w:t xml:space="preserve"> put up rather too many statues, only to have succeeding generations question their </w:t>
      </w:r>
      <w:r w:rsidR="005169C8" w:rsidRPr="00637154">
        <w:rPr>
          <w:rFonts w:ascii="Arial" w:hAnsi="Arial" w:cs="Arial"/>
          <w:sz w:val="20"/>
          <w:szCs w:val="20"/>
        </w:rPr>
        <w:t xml:space="preserve">validity and </w:t>
      </w:r>
      <w:r w:rsidR="002B5E2C" w:rsidRPr="00637154">
        <w:rPr>
          <w:rFonts w:ascii="Arial" w:hAnsi="Arial" w:cs="Arial"/>
          <w:sz w:val="20"/>
          <w:szCs w:val="20"/>
        </w:rPr>
        <w:t>worthiness</w:t>
      </w:r>
      <w:r w:rsidR="001F0DB9" w:rsidRPr="00637154">
        <w:rPr>
          <w:rFonts w:ascii="Arial" w:hAnsi="Arial" w:cs="Arial"/>
          <w:sz w:val="20"/>
          <w:szCs w:val="20"/>
        </w:rPr>
        <w:t>.</w:t>
      </w:r>
      <w:r w:rsidR="001F0DB9" w:rsidRPr="00637154">
        <w:rPr>
          <w:rFonts w:ascii="Arial" w:hAnsi="Arial" w:cs="Arial"/>
          <w:sz w:val="20"/>
          <w:szCs w:val="20"/>
        </w:rPr>
        <w:br/>
      </w:r>
      <w:r w:rsidR="001F0DB9" w:rsidRPr="00637154">
        <w:rPr>
          <w:rFonts w:ascii="Arial" w:hAnsi="Arial" w:cs="Arial"/>
          <w:sz w:val="20"/>
          <w:szCs w:val="20"/>
        </w:rPr>
        <w:br/>
        <w:t xml:space="preserve">So, </w:t>
      </w:r>
      <w:r w:rsidR="0085564F" w:rsidRPr="00637154">
        <w:rPr>
          <w:rFonts w:ascii="Arial" w:hAnsi="Arial" w:cs="Arial"/>
          <w:sz w:val="20"/>
          <w:szCs w:val="20"/>
        </w:rPr>
        <w:t xml:space="preserve">what was, or is </w:t>
      </w:r>
      <w:r w:rsidR="00AB6D93" w:rsidRPr="00637154">
        <w:rPr>
          <w:rFonts w:ascii="Arial" w:hAnsi="Arial" w:cs="Arial"/>
          <w:sz w:val="20"/>
          <w:szCs w:val="20"/>
        </w:rPr>
        <w:t>Moses’</w:t>
      </w:r>
      <w:r w:rsidR="0085564F" w:rsidRPr="00637154">
        <w:rPr>
          <w:rFonts w:ascii="Arial" w:hAnsi="Arial" w:cs="Arial"/>
          <w:sz w:val="20"/>
          <w:szCs w:val="20"/>
        </w:rPr>
        <w:t xml:space="preserve"> memorial?  Isn’t it </w:t>
      </w:r>
      <w:r w:rsidR="00651918" w:rsidRPr="00637154">
        <w:rPr>
          <w:rFonts w:ascii="Arial" w:hAnsi="Arial" w:cs="Arial"/>
          <w:sz w:val="20"/>
          <w:szCs w:val="20"/>
        </w:rPr>
        <w:t>the stories</w:t>
      </w:r>
      <w:r w:rsidR="005169C8" w:rsidRPr="00637154">
        <w:rPr>
          <w:rFonts w:ascii="Arial" w:hAnsi="Arial" w:cs="Arial"/>
          <w:sz w:val="20"/>
          <w:szCs w:val="20"/>
        </w:rPr>
        <w:t>?</w:t>
      </w:r>
      <w:r w:rsidR="00651918" w:rsidRPr="00637154">
        <w:rPr>
          <w:rFonts w:ascii="Arial" w:hAnsi="Arial" w:cs="Arial"/>
          <w:sz w:val="20"/>
          <w:szCs w:val="20"/>
        </w:rPr>
        <w:t xml:space="preserve">  The stories of his faith.  </w:t>
      </w:r>
      <w:r w:rsidR="00651918" w:rsidRPr="00637154">
        <w:rPr>
          <w:rFonts w:ascii="Arial" w:hAnsi="Arial" w:cs="Arial"/>
          <w:sz w:val="20"/>
          <w:szCs w:val="20"/>
        </w:rPr>
        <w:lastRenderedPageBreak/>
        <w:t>The stories of his failures.  This blend of all the stories that keep</w:t>
      </w:r>
      <w:r w:rsidR="00675885" w:rsidRPr="00637154">
        <w:rPr>
          <w:rFonts w:ascii="Arial" w:hAnsi="Arial" w:cs="Arial"/>
          <w:sz w:val="20"/>
          <w:szCs w:val="20"/>
        </w:rPr>
        <w:t>s</w:t>
      </w:r>
      <w:r w:rsidR="00651918" w:rsidRPr="00637154">
        <w:rPr>
          <w:rFonts w:ascii="Arial" w:hAnsi="Arial" w:cs="Arial"/>
          <w:sz w:val="20"/>
          <w:szCs w:val="20"/>
        </w:rPr>
        <w:t xml:space="preserve"> his </w:t>
      </w:r>
      <w:r w:rsidR="00826CB4" w:rsidRPr="00637154">
        <w:rPr>
          <w:rFonts w:ascii="Arial" w:hAnsi="Arial" w:cs="Arial"/>
          <w:sz w:val="20"/>
          <w:szCs w:val="20"/>
        </w:rPr>
        <w:t>memory alive and his life honoured.</w:t>
      </w:r>
    </w:p>
    <w:p w14:paraId="7DEBC1D8" w14:textId="0AB28755" w:rsidR="000444B4" w:rsidRPr="00637154" w:rsidRDefault="00826CB4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18"/>
          <w:szCs w:val="18"/>
        </w:rPr>
        <w:t xml:space="preserve">The other day I listened to a brilliant talk given by a New Zealand priest on the language of liturgy.  His point was that liturgy </w:t>
      </w:r>
      <w:r w:rsidR="0049153A" w:rsidRPr="00637154">
        <w:rPr>
          <w:rFonts w:ascii="Arial" w:hAnsi="Arial" w:cs="Arial"/>
          <w:sz w:val="18"/>
          <w:szCs w:val="18"/>
        </w:rPr>
        <w:t xml:space="preserve">is just as much about colour, music, silence, buildings, smells, and movement as it ever is about words, even if words are important.  He rather playfully said that </w:t>
      </w:r>
      <w:r w:rsidR="00F90F53" w:rsidRPr="00637154">
        <w:rPr>
          <w:rFonts w:ascii="Arial" w:hAnsi="Arial" w:cs="Arial"/>
          <w:sz w:val="18"/>
          <w:szCs w:val="18"/>
        </w:rPr>
        <w:t xml:space="preserve">in the Sacrament of the Lord’s Supper, Jesus says DO this in remembrance of me – he doesn’t say turn to pages 47 -51 in the red service book and read this about me.  We’re called to break the bread and pour out the wine – and the actions </w:t>
      </w:r>
      <w:r w:rsidR="00A21850" w:rsidRPr="00637154">
        <w:rPr>
          <w:rFonts w:ascii="Arial" w:hAnsi="Arial" w:cs="Arial"/>
          <w:sz w:val="18"/>
          <w:szCs w:val="18"/>
        </w:rPr>
        <w:t xml:space="preserve">tell the story – just as Jesus gave himself so completely for us, broken and poured out, that’s how we are called to </w:t>
      </w:r>
      <w:r w:rsidR="004C2756" w:rsidRPr="00637154">
        <w:rPr>
          <w:rFonts w:ascii="Arial" w:hAnsi="Arial" w:cs="Arial"/>
          <w:sz w:val="18"/>
          <w:szCs w:val="18"/>
        </w:rPr>
        <w:t>both remember him and then live for him.</w:t>
      </w:r>
      <w:r w:rsidR="00C92CEA" w:rsidRPr="00637154">
        <w:rPr>
          <w:rFonts w:ascii="Arial" w:hAnsi="Arial" w:cs="Arial"/>
          <w:sz w:val="18"/>
          <w:szCs w:val="18"/>
        </w:rPr>
        <w:t xml:space="preserve"> </w:t>
      </w:r>
      <w:r w:rsidR="006C1852" w:rsidRPr="00637154">
        <w:rPr>
          <w:rFonts w:ascii="Arial" w:hAnsi="Arial" w:cs="Arial"/>
          <w:sz w:val="18"/>
          <w:szCs w:val="18"/>
        </w:rPr>
        <w:t xml:space="preserve">For we are commissioned to </w:t>
      </w:r>
      <w:r w:rsidR="00C92CEA" w:rsidRPr="00637154">
        <w:rPr>
          <w:rFonts w:ascii="Arial" w:hAnsi="Arial" w:cs="Arial"/>
          <w:sz w:val="18"/>
          <w:szCs w:val="18"/>
        </w:rPr>
        <w:t xml:space="preserve">live </w:t>
      </w:r>
      <w:r w:rsidR="006C1852" w:rsidRPr="00637154">
        <w:rPr>
          <w:rFonts w:ascii="Arial" w:hAnsi="Arial" w:cs="Arial"/>
          <w:i/>
          <w:iCs/>
          <w:sz w:val="18"/>
          <w:szCs w:val="18"/>
        </w:rPr>
        <w:t xml:space="preserve">like </w:t>
      </w:r>
      <w:r w:rsidR="006C1852" w:rsidRPr="00637154">
        <w:rPr>
          <w:rFonts w:ascii="Arial" w:hAnsi="Arial" w:cs="Arial"/>
          <w:sz w:val="18"/>
          <w:szCs w:val="18"/>
        </w:rPr>
        <w:t xml:space="preserve">him.  And in this way the stories of Jesus </w:t>
      </w:r>
      <w:r w:rsidR="00AC0920" w:rsidRPr="00637154">
        <w:rPr>
          <w:rFonts w:ascii="Arial" w:hAnsi="Arial" w:cs="Arial"/>
          <w:sz w:val="18"/>
          <w:szCs w:val="18"/>
        </w:rPr>
        <w:t>live again.</w:t>
      </w:r>
      <w:r w:rsidR="004C2756" w:rsidRPr="00637154">
        <w:rPr>
          <w:rFonts w:ascii="Arial" w:hAnsi="Arial" w:cs="Arial"/>
          <w:sz w:val="18"/>
          <w:szCs w:val="18"/>
        </w:rPr>
        <w:br/>
      </w:r>
      <w:r w:rsidR="004C2756" w:rsidRPr="00637154">
        <w:rPr>
          <w:rFonts w:ascii="Arial" w:hAnsi="Arial" w:cs="Arial"/>
          <w:sz w:val="18"/>
          <w:szCs w:val="18"/>
        </w:rPr>
        <w:br/>
        <w:t xml:space="preserve">At a recent thanksgiving service here at AFC a grandson paid tribute to all the love and encouragement his grandfather had shown him by saying </w:t>
      </w:r>
      <w:r w:rsidR="00226F38" w:rsidRPr="00637154">
        <w:rPr>
          <w:rFonts w:ascii="Arial" w:hAnsi="Arial" w:cs="Arial"/>
          <w:sz w:val="18"/>
          <w:szCs w:val="18"/>
        </w:rPr>
        <w:t xml:space="preserve">just as </w:t>
      </w:r>
      <w:r w:rsidR="0053017B" w:rsidRPr="00637154">
        <w:rPr>
          <w:rFonts w:ascii="Arial" w:hAnsi="Arial" w:cs="Arial"/>
          <w:sz w:val="18"/>
          <w:szCs w:val="18"/>
        </w:rPr>
        <w:t>granddad</w:t>
      </w:r>
      <w:r w:rsidR="00226F38" w:rsidRPr="00637154">
        <w:rPr>
          <w:rFonts w:ascii="Arial" w:hAnsi="Arial" w:cs="Arial"/>
          <w:sz w:val="18"/>
          <w:szCs w:val="18"/>
        </w:rPr>
        <w:t xml:space="preserve"> used to walk with his hands behind his back, the grandson, inadvertently had found himself walking </w:t>
      </w:r>
      <w:proofErr w:type="gramStart"/>
      <w:r w:rsidR="00226F38" w:rsidRPr="00637154">
        <w:rPr>
          <w:rFonts w:ascii="Arial" w:hAnsi="Arial" w:cs="Arial"/>
          <w:sz w:val="18"/>
          <w:szCs w:val="18"/>
        </w:rPr>
        <w:t>exactly the same</w:t>
      </w:r>
      <w:proofErr w:type="gramEnd"/>
      <w:r w:rsidR="00226F38" w:rsidRPr="00637154">
        <w:rPr>
          <w:rFonts w:ascii="Arial" w:hAnsi="Arial" w:cs="Arial"/>
          <w:sz w:val="18"/>
          <w:szCs w:val="18"/>
        </w:rPr>
        <w:t xml:space="preserve"> way</w:t>
      </w:r>
      <w:r w:rsidR="00AC0920" w:rsidRPr="00637154">
        <w:rPr>
          <w:rFonts w:ascii="Arial" w:hAnsi="Arial" w:cs="Arial"/>
          <w:sz w:val="18"/>
          <w:szCs w:val="18"/>
        </w:rPr>
        <w:t>; hands behind his back</w:t>
      </w:r>
      <w:r w:rsidR="00226F38" w:rsidRPr="00637154">
        <w:rPr>
          <w:rFonts w:ascii="Arial" w:hAnsi="Arial" w:cs="Arial"/>
          <w:sz w:val="18"/>
          <w:szCs w:val="18"/>
        </w:rPr>
        <w:t xml:space="preserve">.  </w:t>
      </w:r>
      <w:r w:rsidR="000C1367" w:rsidRPr="00637154">
        <w:rPr>
          <w:rFonts w:ascii="Arial" w:hAnsi="Arial" w:cs="Arial"/>
          <w:sz w:val="18"/>
          <w:szCs w:val="18"/>
        </w:rPr>
        <w:br/>
      </w:r>
      <w:r w:rsidR="000C1367" w:rsidRPr="00637154">
        <w:rPr>
          <w:rFonts w:ascii="Arial" w:hAnsi="Arial" w:cs="Arial"/>
          <w:sz w:val="18"/>
          <w:szCs w:val="18"/>
        </w:rPr>
        <w:br/>
        <w:t>In some wonderful way part of the grandfather’s character lives on in the grandson’s life.</w:t>
      </w:r>
      <w:r w:rsidR="00DF7EDC" w:rsidRPr="00637154">
        <w:rPr>
          <w:rFonts w:ascii="Arial" w:hAnsi="Arial" w:cs="Arial"/>
          <w:sz w:val="18"/>
          <w:szCs w:val="18"/>
        </w:rPr>
        <w:t xml:space="preserve">  What better memorial would any grandad want.</w:t>
      </w:r>
      <w:r w:rsidR="00DF7EDC" w:rsidRPr="00637154">
        <w:rPr>
          <w:rFonts w:ascii="Arial" w:hAnsi="Arial" w:cs="Arial"/>
          <w:sz w:val="18"/>
          <w:szCs w:val="18"/>
        </w:rPr>
        <w:br/>
      </w:r>
      <w:r w:rsidR="00DF7EDC" w:rsidRPr="00637154">
        <w:rPr>
          <w:rFonts w:ascii="Arial" w:hAnsi="Arial" w:cs="Arial"/>
          <w:sz w:val="20"/>
          <w:szCs w:val="20"/>
        </w:rPr>
        <w:br/>
      </w:r>
      <w:r w:rsidR="00C45F56" w:rsidRPr="00637154">
        <w:rPr>
          <w:rFonts w:ascii="Arial" w:hAnsi="Arial" w:cs="Arial"/>
          <w:sz w:val="20"/>
          <w:szCs w:val="20"/>
        </w:rPr>
        <w:t>And so we are told in today’s reading, Joshua, Son of Nun</w:t>
      </w:r>
      <w:r w:rsidR="000444B4" w:rsidRPr="00637154">
        <w:rPr>
          <w:rFonts w:ascii="Arial" w:hAnsi="Arial" w:cs="Arial"/>
          <w:sz w:val="20"/>
          <w:szCs w:val="20"/>
        </w:rPr>
        <w:t xml:space="preserve"> was filled with the spirit of wisdom, for Moses had laid his hands upon him.  The Israelites listened to him and did what the Lord had commanded Moses.</w:t>
      </w:r>
    </w:p>
    <w:p w14:paraId="4429E5CD" w14:textId="39059859" w:rsidR="004972F3" w:rsidRPr="00637154" w:rsidRDefault="006A7135" w:rsidP="000139D0">
      <w:pPr>
        <w:rPr>
          <w:rFonts w:ascii="Arial" w:hAnsi="Arial" w:cs="Arial"/>
          <w:i/>
          <w:iCs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 xml:space="preserve">Today, </w:t>
      </w:r>
      <w:r w:rsidR="00EE096F" w:rsidRPr="00637154">
        <w:rPr>
          <w:rFonts w:ascii="Arial" w:hAnsi="Arial" w:cs="Arial"/>
          <w:sz w:val="20"/>
          <w:szCs w:val="20"/>
        </w:rPr>
        <w:t xml:space="preserve">on this the Sunday closest to All </w:t>
      </w:r>
      <w:r w:rsidR="0053017B" w:rsidRPr="00637154">
        <w:rPr>
          <w:rFonts w:ascii="Arial" w:hAnsi="Arial" w:cs="Arial"/>
          <w:sz w:val="20"/>
          <w:szCs w:val="20"/>
        </w:rPr>
        <w:t>Saints Day</w:t>
      </w:r>
      <w:r w:rsidR="00EE096F" w:rsidRPr="00637154">
        <w:rPr>
          <w:rFonts w:ascii="Arial" w:hAnsi="Arial" w:cs="Arial"/>
          <w:sz w:val="20"/>
          <w:szCs w:val="20"/>
        </w:rPr>
        <w:t xml:space="preserve">, we’ll end our service with a </w:t>
      </w:r>
      <w:r w:rsidR="00E84CB9" w:rsidRPr="00637154">
        <w:rPr>
          <w:rFonts w:ascii="Arial" w:hAnsi="Arial" w:cs="Arial"/>
          <w:sz w:val="20"/>
          <w:szCs w:val="20"/>
        </w:rPr>
        <w:t>hymn</w:t>
      </w:r>
      <w:r w:rsidR="005F3DAD" w:rsidRPr="00637154">
        <w:rPr>
          <w:rFonts w:ascii="Arial" w:hAnsi="Arial" w:cs="Arial"/>
          <w:sz w:val="20"/>
          <w:szCs w:val="20"/>
        </w:rPr>
        <w:t xml:space="preserve"> whose last line goes; </w:t>
      </w:r>
      <w:r w:rsidR="005F3DAD" w:rsidRPr="00637154">
        <w:rPr>
          <w:rFonts w:ascii="Arial" w:hAnsi="Arial" w:cs="Arial"/>
          <w:i/>
          <w:iCs/>
          <w:sz w:val="20"/>
          <w:szCs w:val="20"/>
        </w:rPr>
        <w:t>From earth’s wide bound</w:t>
      </w:r>
      <w:r w:rsidR="005F576B" w:rsidRPr="00637154">
        <w:rPr>
          <w:rFonts w:ascii="Arial" w:hAnsi="Arial" w:cs="Arial"/>
          <w:i/>
          <w:iCs/>
          <w:sz w:val="20"/>
          <w:szCs w:val="20"/>
        </w:rPr>
        <w:t xml:space="preserve">, from ocean’s farthest coast, through gates of pearl streams in the </w:t>
      </w:r>
      <w:r w:rsidR="004972F3" w:rsidRPr="00637154">
        <w:rPr>
          <w:rFonts w:ascii="Arial" w:hAnsi="Arial" w:cs="Arial"/>
          <w:i/>
          <w:iCs/>
          <w:sz w:val="20"/>
          <w:szCs w:val="20"/>
        </w:rPr>
        <w:t xml:space="preserve">countless host and sing to Father, Son and Holy Ghost, </w:t>
      </w:r>
      <w:r w:rsidR="0053017B" w:rsidRPr="00637154">
        <w:rPr>
          <w:rFonts w:ascii="Arial" w:hAnsi="Arial" w:cs="Arial"/>
          <w:i/>
          <w:iCs/>
          <w:sz w:val="20"/>
          <w:szCs w:val="20"/>
        </w:rPr>
        <w:t>Alleluia</w:t>
      </w:r>
      <w:r w:rsidR="004972F3" w:rsidRPr="00637154">
        <w:rPr>
          <w:rFonts w:ascii="Arial" w:hAnsi="Arial" w:cs="Arial"/>
          <w:i/>
          <w:iCs/>
          <w:sz w:val="20"/>
          <w:szCs w:val="20"/>
        </w:rPr>
        <w:t>.</w:t>
      </w:r>
    </w:p>
    <w:p w14:paraId="210926D8" w14:textId="54865FC1" w:rsidR="00A939FF" w:rsidRPr="00637154" w:rsidRDefault="004972F3" w:rsidP="000139D0">
      <w:pPr>
        <w:rPr>
          <w:rFonts w:ascii="Arial" w:hAnsi="Arial" w:cs="Arial"/>
          <w:sz w:val="20"/>
          <w:szCs w:val="20"/>
        </w:rPr>
      </w:pPr>
      <w:r w:rsidRPr="00637154">
        <w:rPr>
          <w:rFonts w:ascii="Arial" w:hAnsi="Arial" w:cs="Arial"/>
          <w:sz w:val="20"/>
          <w:szCs w:val="20"/>
        </w:rPr>
        <w:t>We fill our chapter</w:t>
      </w:r>
      <w:r w:rsidR="006A45B2" w:rsidRPr="00637154">
        <w:rPr>
          <w:rFonts w:ascii="Arial" w:hAnsi="Arial" w:cs="Arial"/>
          <w:sz w:val="20"/>
          <w:szCs w:val="20"/>
        </w:rPr>
        <w:t xml:space="preserve">, for whatever time is given to us, others have gone </w:t>
      </w:r>
      <w:r w:rsidR="0053017B" w:rsidRPr="00637154">
        <w:rPr>
          <w:rFonts w:ascii="Arial" w:hAnsi="Arial" w:cs="Arial"/>
          <w:sz w:val="20"/>
          <w:szCs w:val="20"/>
        </w:rPr>
        <w:t>before,</w:t>
      </w:r>
      <w:r w:rsidR="006A45B2" w:rsidRPr="00637154">
        <w:rPr>
          <w:rFonts w:ascii="Arial" w:hAnsi="Arial" w:cs="Arial"/>
          <w:sz w:val="20"/>
          <w:szCs w:val="20"/>
        </w:rPr>
        <w:t xml:space="preserve"> and some will </w:t>
      </w:r>
      <w:proofErr w:type="gramStart"/>
      <w:r w:rsidR="006A45B2" w:rsidRPr="00637154">
        <w:rPr>
          <w:rFonts w:ascii="Arial" w:hAnsi="Arial" w:cs="Arial"/>
          <w:sz w:val="20"/>
          <w:szCs w:val="20"/>
        </w:rPr>
        <w:t>follow after</w:t>
      </w:r>
      <w:proofErr w:type="gramEnd"/>
      <w:r w:rsidR="006A45B2" w:rsidRPr="00637154">
        <w:rPr>
          <w:rFonts w:ascii="Arial" w:hAnsi="Arial" w:cs="Arial"/>
          <w:sz w:val="20"/>
          <w:szCs w:val="20"/>
        </w:rPr>
        <w:t xml:space="preserve"> – we are part of this cycle of </w:t>
      </w:r>
      <w:r w:rsidR="00385BE1" w:rsidRPr="00637154">
        <w:rPr>
          <w:rFonts w:ascii="Arial" w:hAnsi="Arial" w:cs="Arial"/>
          <w:sz w:val="20"/>
          <w:szCs w:val="20"/>
        </w:rPr>
        <w:t>life, and we all make a story</w:t>
      </w:r>
      <w:r w:rsidR="005E4351" w:rsidRPr="00637154">
        <w:rPr>
          <w:rFonts w:ascii="Arial" w:hAnsi="Arial" w:cs="Arial"/>
          <w:sz w:val="20"/>
          <w:szCs w:val="20"/>
        </w:rPr>
        <w:t>.  Moses to Joshua</w:t>
      </w:r>
      <w:r w:rsidR="00385BE1" w:rsidRPr="00637154">
        <w:rPr>
          <w:rFonts w:ascii="Arial" w:hAnsi="Arial" w:cs="Arial"/>
          <w:sz w:val="20"/>
          <w:szCs w:val="20"/>
        </w:rPr>
        <w:t>, the story of the Torah</w:t>
      </w:r>
      <w:r w:rsidR="005E4351" w:rsidRPr="00637154">
        <w:rPr>
          <w:rFonts w:ascii="Arial" w:hAnsi="Arial" w:cs="Arial"/>
          <w:sz w:val="20"/>
          <w:szCs w:val="20"/>
        </w:rPr>
        <w:t xml:space="preserve">.  </w:t>
      </w:r>
      <w:r w:rsidR="00A72C1F" w:rsidRPr="00637154">
        <w:rPr>
          <w:rFonts w:ascii="Arial" w:hAnsi="Arial" w:cs="Arial"/>
          <w:sz w:val="20"/>
          <w:szCs w:val="20"/>
        </w:rPr>
        <w:t>Jesus to The Church, the story of the New Testament.</w:t>
      </w:r>
      <w:r w:rsidR="00A72C1F" w:rsidRPr="00637154">
        <w:rPr>
          <w:rFonts w:ascii="Arial" w:hAnsi="Arial" w:cs="Arial"/>
          <w:sz w:val="20"/>
          <w:szCs w:val="20"/>
        </w:rPr>
        <w:br/>
      </w:r>
      <w:r w:rsidR="00A72C1F" w:rsidRPr="00637154">
        <w:rPr>
          <w:rFonts w:ascii="Arial" w:hAnsi="Arial" w:cs="Arial"/>
          <w:sz w:val="20"/>
          <w:szCs w:val="20"/>
        </w:rPr>
        <w:br/>
      </w:r>
      <w:r w:rsidR="005736E7" w:rsidRPr="00637154">
        <w:rPr>
          <w:rFonts w:ascii="Arial" w:hAnsi="Arial" w:cs="Arial"/>
          <w:sz w:val="20"/>
          <w:szCs w:val="20"/>
        </w:rPr>
        <w:t xml:space="preserve">Today, you will be thinking of those </w:t>
      </w:r>
      <w:r w:rsidR="009C074D" w:rsidRPr="00637154">
        <w:rPr>
          <w:rFonts w:ascii="Arial" w:hAnsi="Arial" w:cs="Arial"/>
          <w:sz w:val="20"/>
          <w:szCs w:val="20"/>
        </w:rPr>
        <w:t xml:space="preserve">who walked alongside you through part of your chapter, and those who will complete their own once you are gone.  </w:t>
      </w:r>
      <w:r w:rsidR="00A939FF" w:rsidRPr="00637154">
        <w:rPr>
          <w:rFonts w:ascii="Arial" w:hAnsi="Arial" w:cs="Arial"/>
          <w:sz w:val="20"/>
          <w:szCs w:val="20"/>
        </w:rPr>
        <w:t>For, we</w:t>
      </w:r>
      <w:r w:rsidR="00580D0C" w:rsidRPr="00637154">
        <w:rPr>
          <w:rFonts w:ascii="Arial" w:hAnsi="Arial" w:cs="Arial"/>
          <w:sz w:val="20"/>
          <w:szCs w:val="20"/>
        </w:rPr>
        <w:t xml:space="preserve"> in some marvellous way, complete each other’s lives.</w:t>
      </w:r>
    </w:p>
    <w:p w14:paraId="63C51779" w14:textId="6DCA6F60" w:rsidR="00B83BB9" w:rsidRDefault="00066658" w:rsidP="0060473A">
      <w:pPr>
        <w:rPr>
          <w:rFonts w:ascii="Arial" w:hAnsi="Arial" w:cs="Arial"/>
          <w:sz w:val="24"/>
          <w:szCs w:val="24"/>
        </w:rPr>
      </w:pPr>
      <w:r w:rsidRPr="00637154">
        <w:rPr>
          <w:rFonts w:ascii="Arial" w:hAnsi="Arial" w:cs="Arial"/>
          <w:sz w:val="20"/>
          <w:szCs w:val="20"/>
        </w:rPr>
        <w:t xml:space="preserve">Past, </w:t>
      </w:r>
      <w:r w:rsidR="007828D6" w:rsidRPr="00637154">
        <w:rPr>
          <w:rFonts w:ascii="Arial" w:hAnsi="Arial" w:cs="Arial"/>
          <w:sz w:val="20"/>
          <w:szCs w:val="20"/>
        </w:rPr>
        <w:t>present,</w:t>
      </w:r>
      <w:r w:rsidRPr="00637154">
        <w:rPr>
          <w:rFonts w:ascii="Arial" w:hAnsi="Arial" w:cs="Arial"/>
          <w:sz w:val="20"/>
          <w:szCs w:val="20"/>
        </w:rPr>
        <w:t xml:space="preserve"> and future, somehow held together </w:t>
      </w:r>
      <w:r w:rsidR="00395502" w:rsidRPr="00637154">
        <w:rPr>
          <w:rFonts w:ascii="Arial" w:hAnsi="Arial" w:cs="Arial"/>
          <w:sz w:val="20"/>
          <w:szCs w:val="20"/>
        </w:rPr>
        <w:t xml:space="preserve">in </w:t>
      </w:r>
      <w:r w:rsidR="008A4F46" w:rsidRPr="00637154">
        <w:rPr>
          <w:rFonts w:ascii="Arial" w:hAnsi="Arial" w:cs="Arial"/>
          <w:sz w:val="20"/>
          <w:szCs w:val="20"/>
        </w:rPr>
        <w:t>one story of L</w:t>
      </w:r>
      <w:r w:rsidR="00395502" w:rsidRPr="00637154">
        <w:rPr>
          <w:rFonts w:ascii="Arial" w:hAnsi="Arial" w:cs="Arial"/>
          <w:sz w:val="20"/>
          <w:szCs w:val="20"/>
        </w:rPr>
        <w:t>ove.</w:t>
      </w:r>
      <w:r w:rsidR="00395502" w:rsidRPr="00637154">
        <w:rPr>
          <w:rFonts w:ascii="Arial" w:hAnsi="Arial" w:cs="Arial"/>
          <w:sz w:val="20"/>
          <w:szCs w:val="20"/>
        </w:rPr>
        <w:br/>
      </w:r>
      <w:r w:rsidR="00395502" w:rsidRPr="00637154">
        <w:rPr>
          <w:rFonts w:ascii="Arial" w:hAnsi="Arial" w:cs="Arial"/>
          <w:sz w:val="20"/>
          <w:szCs w:val="20"/>
        </w:rPr>
        <w:br/>
      </w:r>
      <w:r w:rsidR="00AD6E2F" w:rsidRPr="00637154">
        <w:rPr>
          <w:rFonts w:ascii="Arial" w:hAnsi="Arial" w:cs="Arial"/>
          <w:sz w:val="20"/>
          <w:szCs w:val="20"/>
        </w:rPr>
        <w:t xml:space="preserve">Today, as grief and joy mingle together, </w:t>
      </w:r>
      <w:r w:rsidR="004F3DB5" w:rsidRPr="00637154">
        <w:rPr>
          <w:rFonts w:ascii="Arial" w:hAnsi="Arial" w:cs="Arial"/>
          <w:sz w:val="20"/>
          <w:szCs w:val="20"/>
        </w:rPr>
        <w:t xml:space="preserve">may </w:t>
      </w:r>
      <w:r w:rsidR="00A6116F" w:rsidRPr="00637154">
        <w:rPr>
          <w:rFonts w:ascii="Arial" w:hAnsi="Arial" w:cs="Arial"/>
          <w:sz w:val="20"/>
          <w:szCs w:val="20"/>
        </w:rPr>
        <w:t xml:space="preserve">we find strength to </w:t>
      </w:r>
      <w:r w:rsidR="009D2637" w:rsidRPr="00637154">
        <w:rPr>
          <w:rFonts w:ascii="Arial" w:hAnsi="Arial" w:cs="Arial"/>
          <w:sz w:val="20"/>
          <w:szCs w:val="20"/>
        </w:rPr>
        <w:t>be part of that story and both write and live our chapter with faith</w:t>
      </w:r>
      <w:r w:rsidR="003A08BE" w:rsidRPr="00637154">
        <w:rPr>
          <w:rFonts w:ascii="Arial" w:hAnsi="Arial" w:cs="Arial"/>
          <w:sz w:val="20"/>
          <w:szCs w:val="20"/>
        </w:rPr>
        <w:t xml:space="preserve">, </w:t>
      </w:r>
      <w:proofErr w:type="gramStart"/>
      <w:r w:rsidR="003A08BE" w:rsidRPr="00637154">
        <w:rPr>
          <w:rFonts w:ascii="Arial" w:hAnsi="Arial" w:cs="Arial"/>
          <w:sz w:val="20"/>
          <w:szCs w:val="20"/>
        </w:rPr>
        <w:t>trust</w:t>
      </w:r>
      <w:proofErr w:type="gramEnd"/>
      <w:r w:rsidR="003A08BE" w:rsidRPr="00637154">
        <w:rPr>
          <w:rFonts w:ascii="Arial" w:hAnsi="Arial" w:cs="Arial"/>
          <w:sz w:val="20"/>
          <w:szCs w:val="20"/>
        </w:rPr>
        <w:t xml:space="preserve"> and love, </w:t>
      </w:r>
      <w:r w:rsidR="0078137B" w:rsidRPr="00637154">
        <w:rPr>
          <w:rFonts w:ascii="Arial" w:hAnsi="Arial" w:cs="Arial"/>
          <w:sz w:val="20"/>
          <w:szCs w:val="20"/>
        </w:rPr>
        <w:t xml:space="preserve">in </w:t>
      </w:r>
      <w:r w:rsidR="00595445" w:rsidRPr="00637154">
        <w:rPr>
          <w:rFonts w:ascii="Arial" w:hAnsi="Arial" w:cs="Arial"/>
          <w:sz w:val="20"/>
          <w:szCs w:val="20"/>
        </w:rPr>
        <w:t>the name of God.  Amen</w:t>
      </w:r>
      <w:r w:rsidR="0078137B" w:rsidRPr="00637154">
        <w:rPr>
          <w:rFonts w:ascii="Arial" w:hAnsi="Arial" w:cs="Arial"/>
          <w:sz w:val="20"/>
          <w:szCs w:val="20"/>
        </w:rPr>
        <w:br/>
      </w:r>
      <w:r w:rsidR="0078137B">
        <w:rPr>
          <w:rFonts w:ascii="Arial" w:hAnsi="Arial" w:cs="Arial"/>
          <w:sz w:val="24"/>
          <w:szCs w:val="24"/>
        </w:rPr>
        <w:br/>
      </w:r>
      <w:r w:rsidR="0078137B" w:rsidRPr="0078137B">
        <w:rPr>
          <w:rFonts w:ascii="Arial" w:hAnsi="Arial" w:cs="Arial"/>
          <w:i/>
          <w:iCs/>
          <w:sz w:val="16"/>
          <w:szCs w:val="16"/>
        </w:rPr>
        <w:t xml:space="preserve">Ian </w:t>
      </w:r>
      <w:r w:rsidR="00B83BB9" w:rsidRPr="0078137B">
        <w:rPr>
          <w:rFonts w:ascii="Arial" w:hAnsi="Arial" w:cs="Arial"/>
          <w:i/>
          <w:iCs/>
          <w:sz w:val="16"/>
          <w:szCs w:val="16"/>
        </w:rPr>
        <w:t xml:space="preserve">Green, </w:t>
      </w:r>
      <w:r w:rsidR="000205C3" w:rsidRPr="0078137B">
        <w:rPr>
          <w:rFonts w:ascii="Arial" w:hAnsi="Arial" w:cs="Arial"/>
          <w:i/>
          <w:iCs/>
          <w:sz w:val="16"/>
          <w:szCs w:val="16"/>
        </w:rPr>
        <w:t xml:space="preserve">Amersham, </w:t>
      </w:r>
      <w:r w:rsidR="0065129D" w:rsidRPr="0078137B">
        <w:rPr>
          <w:rFonts w:ascii="Arial" w:hAnsi="Arial" w:cs="Arial"/>
          <w:i/>
          <w:iCs/>
          <w:sz w:val="16"/>
          <w:szCs w:val="16"/>
        </w:rPr>
        <w:t>2</w:t>
      </w:r>
      <w:r w:rsidR="000205C3" w:rsidRPr="0078137B">
        <w:rPr>
          <w:rFonts w:ascii="Arial" w:hAnsi="Arial" w:cs="Arial"/>
          <w:i/>
          <w:iCs/>
          <w:sz w:val="16"/>
          <w:szCs w:val="16"/>
        </w:rPr>
        <w:t>8</w:t>
      </w:r>
      <w:r w:rsidR="000205C3" w:rsidRPr="0078137B">
        <w:rPr>
          <w:rFonts w:ascii="Arial" w:hAnsi="Arial" w:cs="Arial"/>
          <w:i/>
          <w:iCs/>
          <w:sz w:val="16"/>
          <w:szCs w:val="16"/>
          <w:vertAlign w:val="superscript"/>
        </w:rPr>
        <w:t>th</w:t>
      </w:r>
      <w:r w:rsidR="000205C3" w:rsidRPr="0078137B">
        <w:rPr>
          <w:rFonts w:ascii="Arial" w:hAnsi="Arial" w:cs="Arial"/>
          <w:i/>
          <w:iCs/>
          <w:sz w:val="16"/>
          <w:szCs w:val="16"/>
        </w:rPr>
        <w:t xml:space="preserve"> </w:t>
      </w:r>
      <w:r w:rsidR="003A08BE">
        <w:rPr>
          <w:rFonts w:ascii="Arial" w:hAnsi="Arial" w:cs="Arial"/>
          <w:i/>
          <w:iCs/>
          <w:sz w:val="16"/>
          <w:szCs w:val="16"/>
        </w:rPr>
        <w:t>October</w:t>
      </w:r>
      <w:r w:rsidR="000205C3" w:rsidRPr="0078137B">
        <w:rPr>
          <w:rFonts w:ascii="Arial" w:hAnsi="Arial" w:cs="Arial"/>
          <w:i/>
          <w:iCs/>
          <w:sz w:val="16"/>
          <w:szCs w:val="16"/>
        </w:rPr>
        <w:t xml:space="preserve"> 20</w:t>
      </w:r>
      <w:r w:rsidR="003A08BE">
        <w:rPr>
          <w:rFonts w:ascii="Arial" w:hAnsi="Arial" w:cs="Arial"/>
          <w:i/>
          <w:iCs/>
          <w:sz w:val="16"/>
          <w:szCs w:val="16"/>
        </w:rPr>
        <w:t>23</w:t>
      </w:r>
    </w:p>
    <w:sectPr w:rsidR="00B83BB9" w:rsidSect="00A957E3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EF3AC" w14:textId="77777777" w:rsidR="00DF4DD8" w:rsidRDefault="00DF4DD8" w:rsidP="00C90AC3">
      <w:pPr>
        <w:spacing w:after="0" w:line="240" w:lineRule="auto"/>
      </w:pPr>
      <w:r>
        <w:separator/>
      </w:r>
    </w:p>
  </w:endnote>
  <w:endnote w:type="continuationSeparator" w:id="0">
    <w:p w14:paraId="420D756B" w14:textId="77777777" w:rsidR="00DF4DD8" w:rsidRDefault="00DF4DD8" w:rsidP="00C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0BBB3" w14:textId="77777777" w:rsidR="00DF4DD8" w:rsidRDefault="00DF4DD8" w:rsidP="00C90AC3">
      <w:pPr>
        <w:spacing w:after="0" w:line="240" w:lineRule="auto"/>
      </w:pPr>
      <w:r>
        <w:separator/>
      </w:r>
    </w:p>
  </w:footnote>
  <w:footnote w:type="continuationSeparator" w:id="0">
    <w:p w14:paraId="5DC0519B" w14:textId="77777777" w:rsidR="00DF4DD8" w:rsidRDefault="00DF4DD8" w:rsidP="00C90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2E3E"/>
    <w:rsid w:val="00002F94"/>
    <w:rsid w:val="000139D0"/>
    <w:rsid w:val="00013D93"/>
    <w:rsid w:val="000205C3"/>
    <w:rsid w:val="00021C2A"/>
    <w:rsid w:val="00022491"/>
    <w:rsid w:val="00030D54"/>
    <w:rsid w:val="00032443"/>
    <w:rsid w:val="00043179"/>
    <w:rsid w:val="000444B4"/>
    <w:rsid w:val="00047BD6"/>
    <w:rsid w:val="00053293"/>
    <w:rsid w:val="00055873"/>
    <w:rsid w:val="00060C24"/>
    <w:rsid w:val="000622C2"/>
    <w:rsid w:val="00063A9A"/>
    <w:rsid w:val="00066658"/>
    <w:rsid w:val="00070C2D"/>
    <w:rsid w:val="000821DA"/>
    <w:rsid w:val="00094A37"/>
    <w:rsid w:val="000A21F6"/>
    <w:rsid w:val="000A4B56"/>
    <w:rsid w:val="000C1367"/>
    <w:rsid w:val="000D600D"/>
    <w:rsid w:val="000E0478"/>
    <w:rsid w:val="000E3E77"/>
    <w:rsid w:val="000E7CD9"/>
    <w:rsid w:val="0010371D"/>
    <w:rsid w:val="00113EF5"/>
    <w:rsid w:val="00131ADC"/>
    <w:rsid w:val="0013351A"/>
    <w:rsid w:val="00145241"/>
    <w:rsid w:val="00146959"/>
    <w:rsid w:val="0015708F"/>
    <w:rsid w:val="00160656"/>
    <w:rsid w:val="00164D6B"/>
    <w:rsid w:val="00165535"/>
    <w:rsid w:val="001716D0"/>
    <w:rsid w:val="00172721"/>
    <w:rsid w:val="00172EA3"/>
    <w:rsid w:val="001734F9"/>
    <w:rsid w:val="00175152"/>
    <w:rsid w:val="00181F21"/>
    <w:rsid w:val="00182370"/>
    <w:rsid w:val="00187164"/>
    <w:rsid w:val="00190BE6"/>
    <w:rsid w:val="00195DC3"/>
    <w:rsid w:val="0019685E"/>
    <w:rsid w:val="001A2936"/>
    <w:rsid w:val="001A677D"/>
    <w:rsid w:val="001B3921"/>
    <w:rsid w:val="001B77D8"/>
    <w:rsid w:val="001C03B2"/>
    <w:rsid w:val="001C0872"/>
    <w:rsid w:val="001C0D80"/>
    <w:rsid w:val="001C552F"/>
    <w:rsid w:val="001C5A69"/>
    <w:rsid w:val="001D02A9"/>
    <w:rsid w:val="001E14FA"/>
    <w:rsid w:val="001E2619"/>
    <w:rsid w:val="001F0043"/>
    <w:rsid w:val="001F0DB9"/>
    <w:rsid w:val="001F1561"/>
    <w:rsid w:val="001F28AC"/>
    <w:rsid w:val="001F3FD1"/>
    <w:rsid w:val="0021148D"/>
    <w:rsid w:val="00216BA5"/>
    <w:rsid w:val="00220B64"/>
    <w:rsid w:val="002212C5"/>
    <w:rsid w:val="00221D1C"/>
    <w:rsid w:val="0022239A"/>
    <w:rsid w:val="002228C9"/>
    <w:rsid w:val="00226F38"/>
    <w:rsid w:val="002339B2"/>
    <w:rsid w:val="00240B3B"/>
    <w:rsid w:val="00240CE4"/>
    <w:rsid w:val="00240D02"/>
    <w:rsid w:val="00264998"/>
    <w:rsid w:val="0026588A"/>
    <w:rsid w:val="00276DB2"/>
    <w:rsid w:val="00284182"/>
    <w:rsid w:val="00285ED6"/>
    <w:rsid w:val="00287285"/>
    <w:rsid w:val="00287A4C"/>
    <w:rsid w:val="00293BFD"/>
    <w:rsid w:val="00293FC5"/>
    <w:rsid w:val="002A5841"/>
    <w:rsid w:val="002B5E2C"/>
    <w:rsid w:val="002C0BD1"/>
    <w:rsid w:val="002C3948"/>
    <w:rsid w:val="002C43FD"/>
    <w:rsid w:val="002D4B27"/>
    <w:rsid w:val="002D558F"/>
    <w:rsid w:val="002E315D"/>
    <w:rsid w:val="002E4909"/>
    <w:rsid w:val="002E6599"/>
    <w:rsid w:val="002E6ECA"/>
    <w:rsid w:val="0030527A"/>
    <w:rsid w:val="00306A55"/>
    <w:rsid w:val="003126C5"/>
    <w:rsid w:val="003136BB"/>
    <w:rsid w:val="0031678A"/>
    <w:rsid w:val="003175F6"/>
    <w:rsid w:val="00320A2D"/>
    <w:rsid w:val="00332B36"/>
    <w:rsid w:val="003438FD"/>
    <w:rsid w:val="00344E4F"/>
    <w:rsid w:val="003462B0"/>
    <w:rsid w:val="00361CBE"/>
    <w:rsid w:val="00362E54"/>
    <w:rsid w:val="00365095"/>
    <w:rsid w:val="00365AAF"/>
    <w:rsid w:val="00371F35"/>
    <w:rsid w:val="003740B1"/>
    <w:rsid w:val="0038149E"/>
    <w:rsid w:val="00382F99"/>
    <w:rsid w:val="00385BE1"/>
    <w:rsid w:val="003860DC"/>
    <w:rsid w:val="00395502"/>
    <w:rsid w:val="003A08BE"/>
    <w:rsid w:val="003A63BC"/>
    <w:rsid w:val="003B52C2"/>
    <w:rsid w:val="003C3DA2"/>
    <w:rsid w:val="003E21FD"/>
    <w:rsid w:val="003E309D"/>
    <w:rsid w:val="003E5D44"/>
    <w:rsid w:val="003E5DDF"/>
    <w:rsid w:val="003F677E"/>
    <w:rsid w:val="0040190D"/>
    <w:rsid w:val="00402F1A"/>
    <w:rsid w:val="004231BD"/>
    <w:rsid w:val="00427433"/>
    <w:rsid w:val="004373E7"/>
    <w:rsid w:val="004452B1"/>
    <w:rsid w:val="00446936"/>
    <w:rsid w:val="00451836"/>
    <w:rsid w:val="004530D7"/>
    <w:rsid w:val="004652FD"/>
    <w:rsid w:val="00466CF0"/>
    <w:rsid w:val="00467115"/>
    <w:rsid w:val="0047011D"/>
    <w:rsid w:val="00470C43"/>
    <w:rsid w:val="004754A4"/>
    <w:rsid w:val="0047623F"/>
    <w:rsid w:val="00486B9A"/>
    <w:rsid w:val="0049153A"/>
    <w:rsid w:val="00493F8C"/>
    <w:rsid w:val="004972F3"/>
    <w:rsid w:val="00497A41"/>
    <w:rsid w:val="004A15A1"/>
    <w:rsid w:val="004A23DB"/>
    <w:rsid w:val="004B5CAA"/>
    <w:rsid w:val="004B61B8"/>
    <w:rsid w:val="004C107E"/>
    <w:rsid w:val="004C144C"/>
    <w:rsid w:val="004C15E7"/>
    <w:rsid w:val="004C2298"/>
    <w:rsid w:val="004C2756"/>
    <w:rsid w:val="004C5050"/>
    <w:rsid w:val="004C65F3"/>
    <w:rsid w:val="004C676D"/>
    <w:rsid w:val="004D0B32"/>
    <w:rsid w:val="004D67A5"/>
    <w:rsid w:val="004D7994"/>
    <w:rsid w:val="004E416B"/>
    <w:rsid w:val="004F208C"/>
    <w:rsid w:val="004F2372"/>
    <w:rsid w:val="004F3A10"/>
    <w:rsid w:val="004F3DB5"/>
    <w:rsid w:val="00514AFC"/>
    <w:rsid w:val="00516587"/>
    <w:rsid w:val="005169C8"/>
    <w:rsid w:val="00516F68"/>
    <w:rsid w:val="005232E8"/>
    <w:rsid w:val="00523AF4"/>
    <w:rsid w:val="0052462F"/>
    <w:rsid w:val="0053017B"/>
    <w:rsid w:val="00540A43"/>
    <w:rsid w:val="005425A0"/>
    <w:rsid w:val="00543744"/>
    <w:rsid w:val="0055110F"/>
    <w:rsid w:val="00554647"/>
    <w:rsid w:val="00565156"/>
    <w:rsid w:val="005700B0"/>
    <w:rsid w:val="00570210"/>
    <w:rsid w:val="00571ED0"/>
    <w:rsid w:val="005736E7"/>
    <w:rsid w:val="0057529F"/>
    <w:rsid w:val="00580D0C"/>
    <w:rsid w:val="00595445"/>
    <w:rsid w:val="00595CAE"/>
    <w:rsid w:val="005A26F1"/>
    <w:rsid w:val="005A7C32"/>
    <w:rsid w:val="005B4EFB"/>
    <w:rsid w:val="005D269A"/>
    <w:rsid w:val="005D5978"/>
    <w:rsid w:val="005D7502"/>
    <w:rsid w:val="005E26DC"/>
    <w:rsid w:val="005E4351"/>
    <w:rsid w:val="005E44DC"/>
    <w:rsid w:val="005F2365"/>
    <w:rsid w:val="005F3DAD"/>
    <w:rsid w:val="005F576B"/>
    <w:rsid w:val="00600540"/>
    <w:rsid w:val="0060288B"/>
    <w:rsid w:val="0060473A"/>
    <w:rsid w:val="00605CB5"/>
    <w:rsid w:val="00607428"/>
    <w:rsid w:val="006109C1"/>
    <w:rsid w:val="00612E96"/>
    <w:rsid w:val="006131C3"/>
    <w:rsid w:val="006235A6"/>
    <w:rsid w:val="0062760D"/>
    <w:rsid w:val="00636570"/>
    <w:rsid w:val="00637154"/>
    <w:rsid w:val="0065129D"/>
    <w:rsid w:val="00651918"/>
    <w:rsid w:val="006558BB"/>
    <w:rsid w:val="00655D77"/>
    <w:rsid w:val="00657758"/>
    <w:rsid w:val="00662F43"/>
    <w:rsid w:val="00664172"/>
    <w:rsid w:val="0066512A"/>
    <w:rsid w:val="006734EA"/>
    <w:rsid w:val="00675059"/>
    <w:rsid w:val="00675885"/>
    <w:rsid w:val="0068261B"/>
    <w:rsid w:val="0068497B"/>
    <w:rsid w:val="006932F0"/>
    <w:rsid w:val="00694F09"/>
    <w:rsid w:val="00695023"/>
    <w:rsid w:val="006953D0"/>
    <w:rsid w:val="006A45B2"/>
    <w:rsid w:val="006A4CAB"/>
    <w:rsid w:val="006A7135"/>
    <w:rsid w:val="006B0325"/>
    <w:rsid w:val="006C0D4D"/>
    <w:rsid w:val="006C1852"/>
    <w:rsid w:val="006C466C"/>
    <w:rsid w:val="006D0E64"/>
    <w:rsid w:val="006E13C7"/>
    <w:rsid w:val="006E6673"/>
    <w:rsid w:val="006F163F"/>
    <w:rsid w:val="006F6500"/>
    <w:rsid w:val="006F7F47"/>
    <w:rsid w:val="007024FD"/>
    <w:rsid w:val="007112EC"/>
    <w:rsid w:val="00714824"/>
    <w:rsid w:val="007154C6"/>
    <w:rsid w:val="00715840"/>
    <w:rsid w:val="00715ADC"/>
    <w:rsid w:val="007161DF"/>
    <w:rsid w:val="007275B1"/>
    <w:rsid w:val="00727EE2"/>
    <w:rsid w:val="00746342"/>
    <w:rsid w:val="007503DD"/>
    <w:rsid w:val="00750543"/>
    <w:rsid w:val="00753507"/>
    <w:rsid w:val="00756E62"/>
    <w:rsid w:val="0075781D"/>
    <w:rsid w:val="00757E4D"/>
    <w:rsid w:val="007600F3"/>
    <w:rsid w:val="00760ABC"/>
    <w:rsid w:val="00760AEB"/>
    <w:rsid w:val="00774DDC"/>
    <w:rsid w:val="00774F30"/>
    <w:rsid w:val="00777661"/>
    <w:rsid w:val="0078088C"/>
    <w:rsid w:val="0078137B"/>
    <w:rsid w:val="007828D6"/>
    <w:rsid w:val="00787403"/>
    <w:rsid w:val="00791A4A"/>
    <w:rsid w:val="007944CD"/>
    <w:rsid w:val="00794BC2"/>
    <w:rsid w:val="00797CA7"/>
    <w:rsid w:val="007A41BF"/>
    <w:rsid w:val="007B0229"/>
    <w:rsid w:val="007B343A"/>
    <w:rsid w:val="007B7680"/>
    <w:rsid w:val="007C2369"/>
    <w:rsid w:val="007C4092"/>
    <w:rsid w:val="007D243C"/>
    <w:rsid w:val="007E6D9B"/>
    <w:rsid w:val="007E712C"/>
    <w:rsid w:val="007F6874"/>
    <w:rsid w:val="00800006"/>
    <w:rsid w:val="0080321D"/>
    <w:rsid w:val="00804F25"/>
    <w:rsid w:val="00806661"/>
    <w:rsid w:val="00811C3C"/>
    <w:rsid w:val="00816006"/>
    <w:rsid w:val="00820C97"/>
    <w:rsid w:val="0082157A"/>
    <w:rsid w:val="00824F84"/>
    <w:rsid w:val="00826CB4"/>
    <w:rsid w:val="00830C65"/>
    <w:rsid w:val="00832951"/>
    <w:rsid w:val="00841CAB"/>
    <w:rsid w:val="00844D39"/>
    <w:rsid w:val="008545F2"/>
    <w:rsid w:val="0085479E"/>
    <w:rsid w:val="0085564F"/>
    <w:rsid w:val="00862545"/>
    <w:rsid w:val="00881B0F"/>
    <w:rsid w:val="00886F17"/>
    <w:rsid w:val="00896BAE"/>
    <w:rsid w:val="008A0479"/>
    <w:rsid w:val="008A4F46"/>
    <w:rsid w:val="008A7359"/>
    <w:rsid w:val="008B324D"/>
    <w:rsid w:val="008B5262"/>
    <w:rsid w:val="008B5A3C"/>
    <w:rsid w:val="008B6F08"/>
    <w:rsid w:val="008D3950"/>
    <w:rsid w:val="008D4C42"/>
    <w:rsid w:val="008E1E8D"/>
    <w:rsid w:val="008E4C79"/>
    <w:rsid w:val="008E5B8B"/>
    <w:rsid w:val="008E681B"/>
    <w:rsid w:val="008E73E4"/>
    <w:rsid w:val="008F3977"/>
    <w:rsid w:val="009018D1"/>
    <w:rsid w:val="00901E55"/>
    <w:rsid w:val="00903CAB"/>
    <w:rsid w:val="0090673D"/>
    <w:rsid w:val="009079FB"/>
    <w:rsid w:val="009140E1"/>
    <w:rsid w:val="00915E41"/>
    <w:rsid w:val="009161ED"/>
    <w:rsid w:val="00917BBD"/>
    <w:rsid w:val="009240C1"/>
    <w:rsid w:val="00930576"/>
    <w:rsid w:val="009350DA"/>
    <w:rsid w:val="00953AFC"/>
    <w:rsid w:val="00955EA0"/>
    <w:rsid w:val="009566D4"/>
    <w:rsid w:val="00956A8A"/>
    <w:rsid w:val="00961BB7"/>
    <w:rsid w:val="00970A05"/>
    <w:rsid w:val="0097761D"/>
    <w:rsid w:val="00981C56"/>
    <w:rsid w:val="00981E7A"/>
    <w:rsid w:val="00983240"/>
    <w:rsid w:val="00987260"/>
    <w:rsid w:val="0099005D"/>
    <w:rsid w:val="00993F6A"/>
    <w:rsid w:val="009A070F"/>
    <w:rsid w:val="009B6F45"/>
    <w:rsid w:val="009C074D"/>
    <w:rsid w:val="009D2637"/>
    <w:rsid w:val="009D4352"/>
    <w:rsid w:val="009E69C1"/>
    <w:rsid w:val="009F3793"/>
    <w:rsid w:val="009F49AA"/>
    <w:rsid w:val="009F4DF5"/>
    <w:rsid w:val="009F5D00"/>
    <w:rsid w:val="009F6F95"/>
    <w:rsid w:val="00A00AB6"/>
    <w:rsid w:val="00A03DD1"/>
    <w:rsid w:val="00A04A1D"/>
    <w:rsid w:val="00A04AAD"/>
    <w:rsid w:val="00A076D1"/>
    <w:rsid w:val="00A11650"/>
    <w:rsid w:val="00A16DAF"/>
    <w:rsid w:val="00A21850"/>
    <w:rsid w:val="00A221DB"/>
    <w:rsid w:val="00A25880"/>
    <w:rsid w:val="00A41318"/>
    <w:rsid w:val="00A42689"/>
    <w:rsid w:val="00A45C97"/>
    <w:rsid w:val="00A46E92"/>
    <w:rsid w:val="00A53AF3"/>
    <w:rsid w:val="00A55FF7"/>
    <w:rsid w:val="00A56616"/>
    <w:rsid w:val="00A569E4"/>
    <w:rsid w:val="00A56CD6"/>
    <w:rsid w:val="00A6031C"/>
    <w:rsid w:val="00A6116F"/>
    <w:rsid w:val="00A65BFF"/>
    <w:rsid w:val="00A704D9"/>
    <w:rsid w:val="00A72C1F"/>
    <w:rsid w:val="00A74D6C"/>
    <w:rsid w:val="00A772B2"/>
    <w:rsid w:val="00A77B7D"/>
    <w:rsid w:val="00A86AE8"/>
    <w:rsid w:val="00A87951"/>
    <w:rsid w:val="00A90638"/>
    <w:rsid w:val="00A939FF"/>
    <w:rsid w:val="00A942E5"/>
    <w:rsid w:val="00A94CCD"/>
    <w:rsid w:val="00A957E3"/>
    <w:rsid w:val="00AA6160"/>
    <w:rsid w:val="00AB6D93"/>
    <w:rsid w:val="00AB7928"/>
    <w:rsid w:val="00AC0920"/>
    <w:rsid w:val="00AD00B8"/>
    <w:rsid w:val="00AD387C"/>
    <w:rsid w:val="00AD436B"/>
    <w:rsid w:val="00AD6E2F"/>
    <w:rsid w:val="00AE454D"/>
    <w:rsid w:val="00AE611A"/>
    <w:rsid w:val="00AF1ADE"/>
    <w:rsid w:val="00AF3BCA"/>
    <w:rsid w:val="00AF662F"/>
    <w:rsid w:val="00B044F3"/>
    <w:rsid w:val="00B0494A"/>
    <w:rsid w:val="00B06E3E"/>
    <w:rsid w:val="00B2554B"/>
    <w:rsid w:val="00B262EC"/>
    <w:rsid w:val="00B267BD"/>
    <w:rsid w:val="00B27914"/>
    <w:rsid w:val="00B27B46"/>
    <w:rsid w:val="00B52010"/>
    <w:rsid w:val="00B54122"/>
    <w:rsid w:val="00B56474"/>
    <w:rsid w:val="00B63B33"/>
    <w:rsid w:val="00B708BB"/>
    <w:rsid w:val="00B71A5E"/>
    <w:rsid w:val="00B74ED3"/>
    <w:rsid w:val="00B81EE4"/>
    <w:rsid w:val="00B83BB9"/>
    <w:rsid w:val="00B87F1F"/>
    <w:rsid w:val="00B92CF3"/>
    <w:rsid w:val="00B947C9"/>
    <w:rsid w:val="00B95E95"/>
    <w:rsid w:val="00B978EC"/>
    <w:rsid w:val="00BB1E3E"/>
    <w:rsid w:val="00BB3860"/>
    <w:rsid w:val="00BB47DD"/>
    <w:rsid w:val="00BB48E4"/>
    <w:rsid w:val="00BD586F"/>
    <w:rsid w:val="00BE1BA2"/>
    <w:rsid w:val="00BF00D9"/>
    <w:rsid w:val="00C00D12"/>
    <w:rsid w:val="00C04BB3"/>
    <w:rsid w:val="00C11231"/>
    <w:rsid w:val="00C14788"/>
    <w:rsid w:val="00C167AA"/>
    <w:rsid w:val="00C24167"/>
    <w:rsid w:val="00C266E1"/>
    <w:rsid w:val="00C279BF"/>
    <w:rsid w:val="00C327BB"/>
    <w:rsid w:val="00C37624"/>
    <w:rsid w:val="00C37FCB"/>
    <w:rsid w:val="00C40ED8"/>
    <w:rsid w:val="00C4405A"/>
    <w:rsid w:val="00C456E4"/>
    <w:rsid w:val="00C45F56"/>
    <w:rsid w:val="00C5114C"/>
    <w:rsid w:val="00C51E96"/>
    <w:rsid w:val="00C609C7"/>
    <w:rsid w:val="00C63023"/>
    <w:rsid w:val="00C668F4"/>
    <w:rsid w:val="00C72AFF"/>
    <w:rsid w:val="00C748F5"/>
    <w:rsid w:val="00C90AC3"/>
    <w:rsid w:val="00C91D16"/>
    <w:rsid w:val="00C9276B"/>
    <w:rsid w:val="00C92CEA"/>
    <w:rsid w:val="00C952D1"/>
    <w:rsid w:val="00CB09E9"/>
    <w:rsid w:val="00CB7B90"/>
    <w:rsid w:val="00CC0BE0"/>
    <w:rsid w:val="00CD1942"/>
    <w:rsid w:val="00CD1F84"/>
    <w:rsid w:val="00CE339B"/>
    <w:rsid w:val="00CE5206"/>
    <w:rsid w:val="00CE642F"/>
    <w:rsid w:val="00CF180C"/>
    <w:rsid w:val="00CF47CD"/>
    <w:rsid w:val="00CF4C27"/>
    <w:rsid w:val="00CF7FA2"/>
    <w:rsid w:val="00D026DD"/>
    <w:rsid w:val="00D03855"/>
    <w:rsid w:val="00D06F8C"/>
    <w:rsid w:val="00D17C82"/>
    <w:rsid w:val="00D20DD5"/>
    <w:rsid w:val="00D32C68"/>
    <w:rsid w:val="00D350D5"/>
    <w:rsid w:val="00D36631"/>
    <w:rsid w:val="00D4317A"/>
    <w:rsid w:val="00D54CFA"/>
    <w:rsid w:val="00D555C7"/>
    <w:rsid w:val="00D63266"/>
    <w:rsid w:val="00D632DB"/>
    <w:rsid w:val="00D671C9"/>
    <w:rsid w:val="00D850C1"/>
    <w:rsid w:val="00DA629D"/>
    <w:rsid w:val="00DC100C"/>
    <w:rsid w:val="00DC25D0"/>
    <w:rsid w:val="00DC4D13"/>
    <w:rsid w:val="00DC7B4A"/>
    <w:rsid w:val="00DC7D81"/>
    <w:rsid w:val="00DD44EA"/>
    <w:rsid w:val="00DE2241"/>
    <w:rsid w:val="00DF4A44"/>
    <w:rsid w:val="00DF4DD8"/>
    <w:rsid w:val="00DF7EDC"/>
    <w:rsid w:val="00E04F6E"/>
    <w:rsid w:val="00E10FB9"/>
    <w:rsid w:val="00E13F92"/>
    <w:rsid w:val="00E202C4"/>
    <w:rsid w:val="00E20E24"/>
    <w:rsid w:val="00E2245F"/>
    <w:rsid w:val="00E31A9D"/>
    <w:rsid w:val="00E37FDB"/>
    <w:rsid w:val="00E5291A"/>
    <w:rsid w:val="00E52CE1"/>
    <w:rsid w:val="00E56C42"/>
    <w:rsid w:val="00E57D48"/>
    <w:rsid w:val="00E61FE0"/>
    <w:rsid w:val="00E74402"/>
    <w:rsid w:val="00E80045"/>
    <w:rsid w:val="00E80C5F"/>
    <w:rsid w:val="00E82855"/>
    <w:rsid w:val="00E836E7"/>
    <w:rsid w:val="00E84CB9"/>
    <w:rsid w:val="00E8749A"/>
    <w:rsid w:val="00E8777B"/>
    <w:rsid w:val="00E878CC"/>
    <w:rsid w:val="00E9121C"/>
    <w:rsid w:val="00E91550"/>
    <w:rsid w:val="00E93FC3"/>
    <w:rsid w:val="00EA4595"/>
    <w:rsid w:val="00EB1DD3"/>
    <w:rsid w:val="00EC3D3B"/>
    <w:rsid w:val="00ED317B"/>
    <w:rsid w:val="00ED5841"/>
    <w:rsid w:val="00EE036B"/>
    <w:rsid w:val="00EE096F"/>
    <w:rsid w:val="00EE31D4"/>
    <w:rsid w:val="00EE3442"/>
    <w:rsid w:val="00EF1F6D"/>
    <w:rsid w:val="00EF3C8A"/>
    <w:rsid w:val="00F00D99"/>
    <w:rsid w:val="00F05C43"/>
    <w:rsid w:val="00F152F3"/>
    <w:rsid w:val="00F21E9B"/>
    <w:rsid w:val="00F2234C"/>
    <w:rsid w:val="00F36E32"/>
    <w:rsid w:val="00F41F28"/>
    <w:rsid w:val="00F42A3B"/>
    <w:rsid w:val="00F47CC1"/>
    <w:rsid w:val="00F52850"/>
    <w:rsid w:val="00F54259"/>
    <w:rsid w:val="00F54AF0"/>
    <w:rsid w:val="00F6095E"/>
    <w:rsid w:val="00F8081A"/>
    <w:rsid w:val="00F82DC6"/>
    <w:rsid w:val="00F83A6E"/>
    <w:rsid w:val="00F90F53"/>
    <w:rsid w:val="00F91310"/>
    <w:rsid w:val="00FA3A69"/>
    <w:rsid w:val="00FA7F44"/>
    <w:rsid w:val="00FB132C"/>
    <w:rsid w:val="00FB2D5E"/>
    <w:rsid w:val="00FC7519"/>
    <w:rsid w:val="00FD08E9"/>
    <w:rsid w:val="00FE1ADA"/>
    <w:rsid w:val="00FE6786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B098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2807-764F-4B12-8C02-16400A7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4687</TotalTime>
  <Pages>4</Pages>
  <Words>1516</Words>
  <Characters>8646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513</cp:revision>
  <dcterms:created xsi:type="dcterms:W3CDTF">2017-08-15T16:54:00Z</dcterms:created>
  <dcterms:modified xsi:type="dcterms:W3CDTF">2023-10-28T15:37:00Z</dcterms:modified>
</cp:coreProperties>
</file>