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0F1D" w14:textId="4482325D" w:rsidR="00622489" w:rsidRPr="005C5E70" w:rsidRDefault="005C5E70" w:rsidP="00622489">
      <w:pPr>
        <w:pStyle w:val="Heading1"/>
        <w:rPr>
          <w:rFonts w:ascii="Californian FB" w:hAnsi="Californian FB"/>
          <w:b w:val="0"/>
          <w:bCs w:val="0"/>
          <w:color w:val="000000" w:themeColor="text1"/>
          <w:sz w:val="28"/>
          <w:szCs w:val="28"/>
        </w:rPr>
      </w:pPr>
      <w:r>
        <w:rPr>
          <w:rFonts w:ascii="Californian FB" w:hAnsi="Californian FB"/>
          <w:b w:val="0"/>
          <w:bCs w:val="0"/>
          <w:i/>
          <w:iCs/>
          <w:color w:val="153D63"/>
          <w:sz w:val="28"/>
          <w:szCs w:val="28"/>
        </w:rPr>
        <w:br/>
      </w:r>
      <w:r w:rsidR="00622489">
        <w:rPr>
          <w:rFonts w:ascii="Californian FB" w:hAnsi="Californian FB"/>
          <w:b w:val="0"/>
          <w:bCs w:val="0"/>
          <w:i/>
          <w:iCs/>
          <w:color w:val="153D63"/>
          <w:sz w:val="28"/>
          <w:szCs w:val="28"/>
        </w:rPr>
        <w:br/>
      </w:r>
      <w:r w:rsidR="00746A74" w:rsidRPr="005C5E70">
        <w:rPr>
          <w:rFonts w:ascii="Californian FB" w:hAnsi="Californian FB"/>
          <w:b w:val="0"/>
          <w:bCs w:val="0"/>
          <w:color w:val="000000" w:themeColor="text1"/>
          <w:sz w:val="40"/>
          <w:szCs w:val="40"/>
        </w:rPr>
        <w:t>Hebrews 11.29-12.2</w:t>
      </w:r>
      <w:r w:rsidR="003D46E3" w:rsidRPr="005C5E70">
        <w:rPr>
          <w:rFonts w:ascii="Californian FB" w:hAnsi="Californian FB"/>
          <w:b w:val="0"/>
          <w:bCs w:val="0"/>
          <w:color w:val="000000" w:themeColor="text1"/>
          <w:sz w:val="40"/>
          <w:szCs w:val="40"/>
        </w:rPr>
        <w:br/>
      </w:r>
      <w:r w:rsidR="00746A74" w:rsidRPr="005C5E70">
        <w:rPr>
          <w:rFonts w:ascii="Californian FB" w:hAnsi="Californian FB"/>
          <w:b w:val="0"/>
          <w:bCs w:val="0"/>
          <w:color w:val="000000" w:themeColor="text1"/>
          <w:sz w:val="28"/>
          <w:szCs w:val="28"/>
        </w:rPr>
        <w:t>Jeremiah 23.23-29</w:t>
      </w:r>
    </w:p>
    <w:p w14:paraId="137D2330" w14:textId="5FFADA19" w:rsidR="004124A5" w:rsidRPr="005C5E70" w:rsidRDefault="00746A74">
      <w:pPr>
        <w:rPr>
          <w:rFonts w:ascii="Californian FB" w:hAnsi="Californian FB" w:cs="Arial"/>
          <w:b/>
          <w:bCs/>
          <w:color w:val="000000" w:themeColor="text1"/>
        </w:rPr>
      </w:pPr>
      <w:r w:rsidRPr="005C5E70">
        <w:rPr>
          <w:rFonts w:ascii="Californian FB" w:hAnsi="Californian FB" w:cs="Arial"/>
          <w:color w:val="000000" w:themeColor="text1"/>
          <w:sz w:val="28"/>
          <w:szCs w:val="28"/>
        </w:rPr>
        <w:t>17</w:t>
      </w:r>
      <w:r w:rsidRPr="005C5E70">
        <w:rPr>
          <w:rFonts w:ascii="Californian FB" w:hAnsi="Californian FB" w:cs="Arial"/>
          <w:color w:val="000000" w:themeColor="text1"/>
          <w:sz w:val="28"/>
          <w:szCs w:val="28"/>
          <w:vertAlign w:val="superscript"/>
        </w:rPr>
        <w:t>th</w:t>
      </w:r>
      <w:r w:rsidRPr="005C5E70">
        <w:rPr>
          <w:rFonts w:ascii="Californian FB" w:hAnsi="Californian FB" w:cs="Arial"/>
          <w:color w:val="000000" w:themeColor="text1"/>
          <w:sz w:val="28"/>
          <w:szCs w:val="28"/>
        </w:rPr>
        <w:t xml:space="preserve"> </w:t>
      </w:r>
      <w:r w:rsidR="003D46E3" w:rsidRPr="005C5E70">
        <w:rPr>
          <w:rFonts w:ascii="Californian FB" w:hAnsi="Californian FB" w:cs="Arial"/>
          <w:color w:val="000000" w:themeColor="text1"/>
          <w:sz w:val="28"/>
          <w:szCs w:val="28"/>
        </w:rPr>
        <w:t>August 2025</w:t>
      </w:r>
      <w:r w:rsidR="00622489" w:rsidRPr="005C5E70">
        <w:rPr>
          <w:rFonts w:ascii="Californian FB" w:hAnsi="Californian FB" w:cs="Arial"/>
          <w:color w:val="000000" w:themeColor="text1"/>
          <w:sz w:val="28"/>
          <w:szCs w:val="28"/>
        </w:rPr>
        <w:t xml:space="preserve"> </w:t>
      </w:r>
      <w:r w:rsidR="00622489" w:rsidRPr="005C5E70">
        <w:rPr>
          <w:rFonts w:ascii="Californian FB" w:hAnsi="Californian FB" w:cs="Arial"/>
          <w:color w:val="000000" w:themeColor="text1"/>
          <w:sz w:val="28"/>
          <w:szCs w:val="28"/>
        </w:rPr>
        <w:br/>
      </w:r>
    </w:p>
    <w:p w14:paraId="42BBA282" w14:textId="6629721B" w:rsidR="004124A5" w:rsidRPr="005C5E70" w:rsidRDefault="000A2038" w:rsidP="00622489">
      <w:pPr>
        <w:pStyle w:val="Heading2"/>
        <w:rPr>
          <w:rFonts w:ascii="Californian FB" w:hAnsi="Californian FB"/>
          <w:color w:val="000000" w:themeColor="text1"/>
          <w:sz w:val="36"/>
          <w:szCs w:val="36"/>
        </w:rPr>
      </w:pPr>
      <w:r w:rsidRPr="005C5E70">
        <w:rPr>
          <w:rFonts w:ascii="Californian FB" w:hAnsi="Californian FB"/>
          <w:color w:val="000000" w:themeColor="text1"/>
          <w:sz w:val="36"/>
          <w:szCs w:val="36"/>
        </w:rPr>
        <w:t>Living the Faith</w:t>
      </w:r>
    </w:p>
    <w:p w14:paraId="3356264D" w14:textId="77777777" w:rsidR="004124A5" w:rsidRPr="00622489" w:rsidRDefault="004124A5">
      <w:pPr>
        <w:jc w:val="center"/>
        <w:rPr>
          <w:rFonts w:ascii="Californian FB" w:hAnsi="Californian FB" w:cs="Arial"/>
          <w:b/>
          <w:bCs/>
        </w:rPr>
      </w:pPr>
    </w:p>
    <w:p w14:paraId="12ED0BC6" w14:textId="4FBDD0A0" w:rsidR="00384425" w:rsidRPr="00C90DAE" w:rsidRDefault="000E7C80">
      <w:pPr>
        <w:rPr>
          <w:rFonts w:ascii="Californian FB" w:hAnsi="Californian FB" w:cs="Arial"/>
          <w:iCs/>
          <w:color w:val="333333"/>
          <w:sz w:val="22"/>
          <w:szCs w:val="22"/>
          <w:lang w:val="en"/>
        </w:rPr>
      </w:pPr>
      <w:r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In the </w:t>
      </w:r>
      <w:r w:rsidR="00384425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summer of 2012,</w:t>
      </w:r>
      <w:r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</w:t>
      </w:r>
      <w:r w:rsidR="00F912A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we </w:t>
      </w:r>
      <w:r w:rsidR="00D52E3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were rather</w:t>
      </w:r>
      <w:r w:rsidR="00F912A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surprised </w:t>
      </w:r>
      <w:r w:rsidR="00D52E3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to find </w:t>
      </w:r>
      <w:r w:rsidR="00F912A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ourselves attending the Olympic Games.</w:t>
      </w:r>
      <w:r w:rsidR="00384425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</w:p>
    <w:p w14:paraId="7D69D7FC" w14:textId="1B2BF153" w:rsidR="00900167" w:rsidRPr="00C90DAE" w:rsidRDefault="00384425">
      <w:pPr>
        <w:rPr>
          <w:rFonts w:ascii="Californian FB" w:hAnsi="Californian FB" w:cs="Arial"/>
          <w:iCs/>
          <w:color w:val="333333"/>
          <w:sz w:val="22"/>
          <w:szCs w:val="22"/>
          <w:lang w:val="en"/>
        </w:rPr>
      </w:pPr>
      <w:r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Earlier that year, just on a whim really, we entered</w:t>
      </w:r>
      <w:r w:rsidR="00D52E3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the ticket ballot</w:t>
      </w:r>
      <w:r w:rsidR="00007573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, never expecting to receive an email </w:t>
      </w:r>
      <w:r w:rsidR="00FC4088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telling us our four seat numbers for the first morning of the Track and Field Event </w:t>
      </w:r>
      <w:r w:rsidR="0059119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in the Olympic Stadium in East London.</w:t>
      </w:r>
      <w:r w:rsidR="0059119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59119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  <w:t>The night before</w:t>
      </w:r>
      <w:r w:rsidR="00F61F27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, not wanting to be late </w:t>
      </w:r>
      <w:r w:rsidR="00D95B94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for </w:t>
      </w:r>
      <w:r w:rsidR="00F61F27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the next day, we stayed at the </w:t>
      </w:r>
      <w:r w:rsidR="00C501CA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YMCA next to St Paul’s</w:t>
      </w:r>
      <w:r w:rsidR="001E79C4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.</w:t>
      </w:r>
      <w:r w:rsidR="00C501CA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 I rather wish we hadn’t, because </w:t>
      </w:r>
      <w:r w:rsidR="00DD774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it came as a shock to me that the quarter bell from the cathedral chimed throughout the night!  Still, nothing dampened our excitement the next day </w:t>
      </w:r>
      <w:r w:rsidR="00D323AD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as we took our seats just to the right of the Olympic flame, indeed we even felt its heat, and from high up in the stadium</w:t>
      </w:r>
      <w:r w:rsidR="00900167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enjoyed a full morning of watching world class athletes run their hearts out.  A real privilege.</w:t>
      </w:r>
      <w:r w:rsidR="00900167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</w:p>
    <w:p w14:paraId="7EB8B578" w14:textId="77777777" w:rsidR="00FB2CB0" w:rsidRPr="00C90DAE" w:rsidRDefault="002C3FDE" w:rsidP="00170A78">
      <w:pPr>
        <w:rPr>
          <w:rFonts w:ascii="Californian FB" w:hAnsi="Californian FB" w:cs="Arial"/>
          <w:iCs/>
          <w:color w:val="333333"/>
          <w:sz w:val="22"/>
          <w:szCs w:val="22"/>
          <w:lang w:val="en"/>
        </w:rPr>
      </w:pPr>
      <w:r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Today’s reading from Hebrews 11 and 12 </w:t>
      </w:r>
      <w:r w:rsidR="005C610E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has a similar context.  The ancient world seems to have loved sport as much as </w:t>
      </w:r>
      <w:r w:rsidR="007E04ED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does </w:t>
      </w:r>
      <w:r w:rsidR="005C610E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our contemporary one</w:t>
      </w:r>
      <w:r w:rsidR="007E04ED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,</w:t>
      </w:r>
      <w:r w:rsidR="005C610E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and so the </w:t>
      </w:r>
      <w:r w:rsidR="00576CE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writer of Hebrews pictures a stadium full of spectators and participators</w:t>
      </w:r>
      <w:r w:rsidR="00397E3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and likens it to our spiritual journeys as we run the race of faith.</w:t>
      </w:r>
      <w:r w:rsidR="00397E3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397E3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667F9F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And we are still in the stadium </w:t>
      </w:r>
      <w:r w:rsidR="0030588F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by the time we get to chapter 12 with the phrase: </w:t>
      </w:r>
      <w:r w:rsidR="0030588F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 xml:space="preserve">With this great cloud of witnesses around us … </w:t>
      </w:r>
      <w:r w:rsidR="0030588F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because to be in </w:t>
      </w:r>
      <w:r w:rsidR="0030588F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 xml:space="preserve">the clouds </w:t>
      </w:r>
      <w:r w:rsidR="0030588F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in those days meant being high up in the stadium, rather </w:t>
      </w:r>
      <w:r w:rsidR="00A6378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like we may say being </w:t>
      </w:r>
      <w:r w:rsidR="00A63786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 xml:space="preserve">in the gods.  </w:t>
      </w:r>
      <w:r w:rsidR="00A6378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Just as we were at the London Olympics, high up, almost at roof level, cheering on the runners down below.</w:t>
      </w:r>
      <w:r w:rsidR="009B6E40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9B6E40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9B447A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So, what do we make of today’s reading from Hebrews?  A book </w:t>
      </w:r>
      <w:r w:rsidR="003E791D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that we think of as addressed primarily to </w:t>
      </w:r>
      <w:r w:rsidR="00E87CBE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Christians from a Jewish background, hence its name of </w:t>
      </w:r>
      <w:r w:rsidR="00E87CBE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 xml:space="preserve">Hebrews.  </w:t>
      </w:r>
      <w:r w:rsidR="00E87CBE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People who </w:t>
      </w:r>
      <w:r w:rsidR="001623A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were well versed in the ancient stories of the Old Testament.  </w:t>
      </w:r>
      <w:r w:rsidR="00C47FC0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So now, as the first century AD </w:t>
      </w:r>
      <w:r w:rsidR="004D0990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is in its second half, and as the church faces persecution, the unknown author of Hebrews </w:t>
      </w:r>
      <w:r w:rsidR="00212D97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seeks to encourage the readers of </w:t>
      </w:r>
      <w:r w:rsidR="00212D97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lastRenderedPageBreak/>
        <w:t>this letter with th</w:t>
      </w:r>
      <w:r w:rsidR="00FB2CB0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ese examples of living faith.</w:t>
      </w:r>
      <w:r w:rsidR="00FB2CB0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</w:p>
    <w:p w14:paraId="52451584" w14:textId="5A21500E" w:rsidR="00816E1D" w:rsidRPr="005C5E70" w:rsidRDefault="00FB2CB0" w:rsidP="00170A78">
      <w:pPr>
        <w:rPr>
          <w:rFonts w:ascii="Californian FB" w:hAnsi="Californian FB" w:cs="Arial"/>
          <w:iCs/>
          <w:color w:val="333333"/>
          <w:sz w:val="20"/>
          <w:szCs w:val="20"/>
          <w:lang w:val="en"/>
        </w:rPr>
      </w:pPr>
      <w:r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We often talk about </w:t>
      </w:r>
      <w:r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t>faith</w:t>
      </w:r>
      <w:r w:rsidR="00800E6C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t xml:space="preserve">, </w:t>
      </w:r>
      <w:r w:rsidR="00800E6C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or even </w:t>
      </w:r>
      <w:proofErr w:type="gramStart"/>
      <w:r w:rsidR="00800E6C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t>The Faith</w:t>
      </w:r>
      <w:proofErr w:type="gramEnd"/>
      <w:r w:rsidR="00800E6C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t xml:space="preserve">.  </w:t>
      </w:r>
      <w:r w:rsidR="00800E6C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I sometimes hear myself being </w:t>
      </w:r>
      <w:r w:rsidR="006D3373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described, perhaps rather too generously, as a </w:t>
      </w:r>
      <w:r w:rsidR="006D3373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t>Person of Faith.</w:t>
      </w:r>
      <w:r w:rsidR="00282C25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t xml:space="preserve"> </w:t>
      </w:r>
      <w:r w:rsidR="00282C25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And in some churches part of the liturgy, The Creed, will often be introduced with the invitation to </w:t>
      </w:r>
      <w:r w:rsidR="00282C25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t xml:space="preserve">Let us now affirm our faith.  </w:t>
      </w:r>
      <w:r w:rsidR="00282C25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Whilst in the </w:t>
      </w:r>
      <w:r w:rsidR="00986E61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church of my youth much emphasis was put on </w:t>
      </w:r>
      <w:r w:rsidR="00986E61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t xml:space="preserve">coming to faith, </w:t>
      </w:r>
      <w:r w:rsidR="00986E61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being converted.  Interestingly, Marcus Borg, </w:t>
      </w:r>
      <w:r w:rsidR="00AD086A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a 20</w:t>
      </w:r>
      <w:r w:rsidR="00AD086A" w:rsidRPr="005C5E70">
        <w:rPr>
          <w:rFonts w:ascii="Californian FB" w:hAnsi="Californian FB" w:cs="Arial"/>
          <w:iCs/>
          <w:color w:val="333333"/>
          <w:sz w:val="20"/>
          <w:szCs w:val="20"/>
          <w:vertAlign w:val="superscript"/>
          <w:lang w:val="en"/>
        </w:rPr>
        <w:t>th</w:t>
      </w:r>
      <w:r w:rsidR="00AD086A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century Christian leader and writer, used to </w:t>
      </w:r>
      <w:r w:rsidR="00587C19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talk not about his </w:t>
      </w:r>
      <w:r w:rsidR="00BA5953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one-time </w:t>
      </w:r>
      <w:r w:rsidR="00587C19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conversion, but </w:t>
      </w:r>
      <w:r w:rsidR="00BA5953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of </w:t>
      </w:r>
      <w:r w:rsidR="00587C19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his four conversions.  He said he couldn’t help </w:t>
      </w:r>
      <w:r w:rsidR="00857C3D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it;</w:t>
      </w:r>
      <w:r w:rsidR="00587C19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he kept on being converted.</w:t>
      </w:r>
      <w:r w:rsidR="00816E1D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And</w:t>
      </w:r>
      <w:r w:rsidR="00857C3D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behind</w:t>
      </w:r>
      <w:r w:rsidR="00816E1D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the </w:t>
      </w:r>
      <w:r w:rsidR="00857C3D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self-deprecating</w:t>
      </w:r>
      <w:r w:rsidR="00816E1D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</w:t>
      </w:r>
      <w:proofErr w:type="spellStart"/>
      <w:r w:rsidR="00816E1D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humour</w:t>
      </w:r>
      <w:proofErr w:type="spellEnd"/>
      <w:r w:rsidR="00816E1D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, I suspect he was making a very serious point.</w:t>
      </w:r>
      <w:r w:rsidR="00816E1D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</w:p>
    <w:p w14:paraId="33AF7051" w14:textId="69693365" w:rsidR="00916B2B" w:rsidRPr="00C90DAE" w:rsidRDefault="00707B05" w:rsidP="00170A78">
      <w:pPr>
        <w:rPr>
          <w:rFonts w:ascii="Californian FB" w:hAnsi="Californian FB" w:cs="Arial"/>
          <w:iCs/>
          <w:color w:val="333333"/>
          <w:sz w:val="22"/>
          <w:szCs w:val="22"/>
          <w:lang w:val="en"/>
        </w:rPr>
      </w:pPr>
      <w:r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So, often when talking about faith we are </w:t>
      </w:r>
      <w:proofErr w:type="spellStart"/>
      <w:r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emphasising</w:t>
      </w:r>
      <w:proofErr w:type="spellEnd"/>
      <w:r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the </w:t>
      </w:r>
      <w:r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t xml:space="preserve">belief </w:t>
      </w:r>
      <w:r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part of our pilgrimage</w:t>
      </w:r>
      <w:r w:rsidR="00FA3810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.  The head part.  The thinking part.  And that, of course, is so important.</w:t>
      </w:r>
      <w:r w:rsidR="00FA3810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FA3810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  <w:t xml:space="preserve">Yet, we hear people </w:t>
      </w:r>
      <w:r w:rsidR="001B20F7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talk in a </w:t>
      </w:r>
      <w:r w:rsidR="00857C3D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folksier</w:t>
      </w:r>
      <w:r w:rsidR="001B20F7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way and say that </w:t>
      </w:r>
      <w:r w:rsidR="001B20F7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t xml:space="preserve">faith is often caught rather than taught. </w:t>
      </w:r>
      <w:r w:rsidR="001B20F7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Perhaps through the lives of others impacting our own lives.  An</w:t>
      </w:r>
      <w:r w:rsidR="002A36BE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d this is to talk about faith more as a verb.  It’s about living the faith.  </w:t>
      </w:r>
      <w:r w:rsidR="00627AEB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Living out our beliefs.  It’s about </w:t>
      </w:r>
      <w:r w:rsidR="00AA72A8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down-to-earth</w:t>
      </w:r>
      <w:r w:rsidR="00627AEB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, </w:t>
      </w:r>
      <w:r w:rsidR="00C94CAC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day-to-day</w:t>
      </w:r>
      <w:r w:rsidR="00627AEB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practical, compassionate and active faith.</w:t>
      </w:r>
      <w:r w:rsidR="00627AEB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627AEB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633C18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So in today’s reading we have examples of this.  Of the </w:t>
      </w:r>
      <w:r w:rsidR="00AA72A8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Israelites</w:t>
      </w:r>
      <w:r w:rsidR="00633C18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crossing the Red </w:t>
      </w:r>
      <w:r w:rsidR="00CC7B05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S</w:t>
      </w:r>
      <w:r w:rsidR="00633C18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ea, a journey of faith.  Of Joshua bringing down the </w:t>
      </w:r>
      <w:r w:rsidR="00AA72A8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Walls</w:t>
      </w:r>
      <w:r w:rsidR="00633C18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of Jericho, a confident faith.  And of Raha</w:t>
      </w:r>
      <w:r w:rsidR="00AA72A8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b</w:t>
      </w:r>
      <w:r w:rsidR="00633C18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looking after the spies and keeping them safe, a compassionate faith.  </w:t>
      </w:r>
      <w:r w:rsidR="00AA72A8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AA72A8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  <w:t xml:space="preserve">Hebrews 11, a chronicle of faithful people from the Jewish scriptures, tells story after story about faith in action – of Living </w:t>
      </w:r>
      <w:r w:rsidR="00CC7B05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out </w:t>
      </w:r>
      <w:r w:rsidR="00AA72A8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the faith.</w:t>
      </w:r>
      <w:r w:rsidR="0041142C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41142C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2471D0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Now, I’m intrigued by a beautiful verse from Jeremiah 23, </w:t>
      </w:r>
      <w:r w:rsidR="001B388A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one of the other </w:t>
      </w:r>
      <w:r w:rsidR="002C687A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passages</w:t>
      </w:r>
      <w:r w:rsidR="001B388A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set for today and how it might </w:t>
      </w:r>
      <w:r w:rsidR="00474B3C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bring our t</w:t>
      </w:r>
      <w:r w:rsidR="00244D0C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wo</w:t>
      </w:r>
      <w:r w:rsidR="00474B3C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readings together.  It’s verse 24 when Jeremiah, in a poetic way, has God saying: </w:t>
      </w:r>
      <w:r w:rsidR="00474B3C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t xml:space="preserve">Can anyone hide in some secret </w:t>
      </w:r>
      <w:r w:rsidR="009F19FB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t>place,</w:t>
      </w:r>
      <w:r w:rsidR="00474B3C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t xml:space="preserve"> and I do not see them?  Do I not fill heaven and earth?  </w:t>
      </w:r>
      <w:r w:rsidR="009F19FB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br/>
      </w:r>
      <w:r w:rsidR="009F19FB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br/>
      </w:r>
      <w:r w:rsidR="00374B17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Really,</w:t>
      </w:r>
      <w:r w:rsidR="009F19FB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it’s a piece of wisdom from the Jewish Scriptures </w:t>
      </w:r>
      <w:r w:rsidR="006C0BFA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rejoicing that God’s presence is everywhere.  High and low, God is there.  </w:t>
      </w:r>
      <w:r w:rsidR="00781C8C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t xml:space="preserve">Do I not fill heaven and earth?  </w:t>
      </w:r>
      <w:r w:rsidR="00374B17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374B17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  <w:t xml:space="preserve">So, when we think about our faith, </w:t>
      </w:r>
      <w:r w:rsidR="002628C4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our mission is to join in with God’s mission.  </w:t>
      </w:r>
      <w:r w:rsidR="000F64DC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God’s presence, God’s love, God’s hope is already </w:t>
      </w:r>
      <w:r w:rsidR="004C3B55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there in every place or situation in which we are called to serve.  Our task is to join in</w:t>
      </w:r>
      <w:r w:rsidR="00B57CC0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, to identify pathways of hope</w:t>
      </w:r>
      <w:r w:rsidR="00B20CD4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and </w:t>
      </w:r>
      <w:r w:rsidR="00B57CC0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to incarnate expressions of love</w:t>
      </w:r>
      <w:r w:rsidR="00B20CD4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.  And if we really do believe, as Jeremiah obviously </w:t>
      </w:r>
      <w:r w:rsidR="00DF5638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does</w:t>
      </w:r>
      <w:r w:rsidR="00B20CD4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, that God’s presence </w:t>
      </w:r>
      <w:r w:rsidR="00FA45CE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is</w:t>
      </w:r>
      <w:r w:rsidR="00B20CD4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everywhere</w:t>
      </w:r>
      <w:r w:rsidR="00621E8F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, then a life of faith surely has a thousand</w:t>
      </w:r>
      <w:r w:rsidR="002710D6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and one </w:t>
      </w:r>
      <w:r w:rsidR="00621E8F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possibilities both inside and outside of the Church.</w:t>
      </w:r>
      <w:r w:rsidR="000A3134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0A3134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  <w:t xml:space="preserve">You can live out your faith as an elder, a school governor, </w:t>
      </w:r>
      <w:r w:rsidR="00AB5D90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a local councilor, a care home volunteer, </w:t>
      </w:r>
      <w:r w:rsidR="007D440F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or a </w:t>
      </w:r>
      <w:r w:rsidR="00AB5D90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fai</w:t>
      </w:r>
      <w:r w:rsidR="00803B8A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r</w:t>
      </w:r>
      <w:r w:rsidR="00AB5D90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trade campaigner</w:t>
      </w:r>
      <w:r w:rsidR="007D440F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.  Your faith can find its expression in your work li</w:t>
      </w:r>
      <w:r w:rsidR="007A08C5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fe</w:t>
      </w:r>
      <w:r w:rsidR="007D440F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, your home life or </w:t>
      </w:r>
      <w:r w:rsidR="008A6215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your</w:t>
      </w:r>
      <w:r w:rsidR="007D440F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le</w:t>
      </w:r>
      <w:r w:rsidR="00DC4A03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isure life.  There are, in so many ways, no sacred and secular </w:t>
      </w:r>
      <w:r w:rsidR="00DC4A03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lastRenderedPageBreak/>
        <w:t xml:space="preserve">divides because in the words of </w:t>
      </w:r>
      <w:r w:rsidR="008A6215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Jeramiah</w:t>
      </w:r>
      <w:r w:rsidR="00DC4A03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</w:t>
      </w:r>
      <w:r w:rsidR="008A6215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23.11 God says: </w:t>
      </w:r>
      <w:r w:rsidR="008A6215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t>Do I not fill heaven and earth?</w:t>
      </w:r>
      <w:r w:rsidR="008A6215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br/>
      </w:r>
      <w:r w:rsidR="008A6215" w:rsidRPr="005C5E70">
        <w:rPr>
          <w:rFonts w:ascii="Californian FB" w:hAnsi="Californian FB" w:cs="Arial"/>
          <w:i/>
          <w:color w:val="333333"/>
          <w:sz w:val="20"/>
          <w:szCs w:val="20"/>
          <w:lang w:val="en"/>
        </w:rPr>
        <w:br/>
      </w:r>
      <w:r w:rsidR="00BC3730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I love the statues above the West Door of Westminster Abbey.  20</w:t>
      </w:r>
      <w:r w:rsidR="00BC3730" w:rsidRPr="00C90DAE">
        <w:rPr>
          <w:rFonts w:ascii="Californian FB" w:hAnsi="Californian FB" w:cs="Arial"/>
          <w:iCs/>
          <w:color w:val="333333"/>
          <w:sz w:val="22"/>
          <w:szCs w:val="22"/>
          <w:vertAlign w:val="superscript"/>
          <w:lang w:val="en"/>
        </w:rPr>
        <w:t>th</w:t>
      </w:r>
      <w:r w:rsidR="00BC3730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Century Christians who served God in all sorts of places in all sorts of ways.  Mancha Masemola, a young girl in South Africa, Martin Luther King, a Baptist </w:t>
      </w:r>
      <w:r w:rsidR="000B087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Minister</w:t>
      </w:r>
      <w:r w:rsidR="00BC3730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in the USA, Oscar Romero </w:t>
      </w:r>
      <w:r w:rsidR="000B087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a Catholic Archbishop from Central America, Wang Zhiming, a Pastor from China.</w:t>
      </w:r>
      <w:r w:rsidR="000B087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0B087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6D2BB4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Faith, it can be lived out in all places – because God is every</w:t>
      </w:r>
      <w:r w:rsidR="00EB0970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where</w:t>
      </w:r>
      <w:r w:rsidR="006D2BB4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and invites us to join in with a </w:t>
      </w:r>
      <w:r w:rsidR="00AF0B8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Mission of Love that</w:t>
      </w:r>
      <w:r w:rsidR="003C1A23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’s</w:t>
      </w:r>
      <w:r w:rsidR="00AF0B8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already begun</w:t>
      </w:r>
      <w:r w:rsidR="003C1A23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.</w:t>
      </w:r>
      <w:r w:rsidR="00921B38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921B38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  <w:t xml:space="preserve">So, </w:t>
      </w:r>
      <w:r w:rsidR="005B5B2A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back to our </w:t>
      </w:r>
      <w:r w:rsidR="005B5B2A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 xml:space="preserve">Cloud of Witnesses </w:t>
      </w:r>
      <w:r w:rsidR="005B5B2A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who are cheering us on from up </w:t>
      </w:r>
      <w:r w:rsidR="00D8090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there</w:t>
      </w:r>
      <w:r w:rsidR="005B5B2A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in </w:t>
      </w:r>
      <w:r w:rsidR="005B5B2A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 xml:space="preserve">the gods </w:t>
      </w:r>
      <w:r w:rsidR="005B5B2A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of the stadium as we run our race of faith.</w:t>
      </w:r>
      <w:r w:rsidR="007E153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 I wonder who you might imagine cheering you on</w:t>
      </w:r>
      <w:r w:rsidR="009B712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?</w:t>
      </w:r>
      <w:r w:rsidR="009B712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9B712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  <w:t>We sometimes talk</w:t>
      </w:r>
      <w:r w:rsidR="0076741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about </w:t>
      </w:r>
      <w:r w:rsidR="0076741C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 xml:space="preserve">Standing on the Shoulders of Giants, </w:t>
      </w:r>
      <w:r w:rsidR="0076741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meaning that usually all our work is built on someone else’s</w:t>
      </w:r>
      <w:r w:rsidR="00BD0261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.  We are part of a continuum, filling a chapter in a much longer story. </w:t>
      </w:r>
      <w:r w:rsidR="00A264DE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Yet</w:t>
      </w:r>
      <w:r w:rsidR="00BD0261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maybe your life isn’t </w:t>
      </w:r>
      <w:r w:rsidR="003D4B4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so much built on </w:t>
      </w:r>
      <w:r w:rsidR="006142F7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well-known</w:t>
      </w:r>
      <w:r w:rsidR="003D4B4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giants but </w:t>
      </w:r>
      <w:r w:rsidR="006C2CE7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upon </w:t>
      </w:r>
      <w:r w:rsidR="006142F7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much-loved</w:t>
      </w:r>
      <w:r w:rsidR="003D4B4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family members and friends, maybe </w:t>
      </w:r>
      <w:r w:rsidR="008A780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only known to you, yet much cherished and respected.</w:t>
      </w:r>
      <w:r w:rsidR="006142F7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Indeed, if we have been fortunate to have inspiring role models in our </w:t>
      </w:r>
      <w:r w:rsidR="006C2CE7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lives,</w:t>
      </w:r>
      <w:r w:rsidR="006142F7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we have been much blessed.</w:t>
      </w:r>
      <w:r w:rsidR="006142F7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6142F7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0051A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However, </w:t>
      </w:r>
      <w:r w:rsidR="00E546C2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wherever our inspiration comes from </w:t>
      </w:r>
      <w:r w:rsidR="007D4E12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the race is ours and we </w:t>
      </w:r>
      <w:proofErr w:type="gramStart"/>
      <w:r w:rsidR="007D4E12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have to</w:t>
      </w:r>
      <w:proofErr w:type="gramEnd"/>
      <w:r w:rsidR="007D4E12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run it in our own way.  We can’t borrow someone else’s faith</w:t>
      </w:r>
      <w:r w:rsidR="00CC05B2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.  Oh, perhaps that works for a phase or a season, but sooner or later</w:t>
      </w:r>
      <w:r w:rsidR="006E757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, we’ll need our own.  Faith needs to settle in our hearts.</w:t>
      </w:r>
      <w:r w:rsidR="006E757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6E757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  <w:t xml:space="preserve">As </w:t>
      </w:r>
      <w:r w:rsidR="001E794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a signif</w:t>
      </w:r>
      <w:r w:rsidR="001E600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icant 20</w:t>
      </w:r>
      <w:r w:rsidR="001E600C" w:rsidRPr="00C90DAE">
        <w:rPr>
          <w:rFonts w:ascii="Californian FB" w:hAnsi="Californian FB" w:cs="Arial"/>
          <w:iCs/>
          <w:color w:val="333333"/>
          <w:sz w:val="22"/>
          <w:szCs w:val="22"/>
          <w:vertAlign w:val="superscript"/>
          <w:lang w:val="en"/>
        </w:rPr>
        <w:t>th</w:t>
      </w:r>
      <w:r w:rsidR="001E600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century theologian, the German Rector of Hamburg University, Helmut </w:t>
      </w:r>
      <w:proofErr w:type="spellStart"/>
      <w:r w:rsidR="001E600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Thielike</w:t>
      </w:r>
      <w:proofErr w:type="spellEnd"/>
      <w:r w:rsidR="001E600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said: </w:t>
      </w:r>
      <w:r w:rsidR="00D44DAF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 xml:space="preserve">The gospel must constantly be forwarded to a new address.  </w:t>
      </w:r>
      <w:r w:rsidR="00D44DAF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That’s my address, not my grandparents</w:t>
      </w:r>
      <w:r w:rsidR="0054118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’</w:t>
      </w:r>
      <w:r w:rsidR="00D44DAF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, former </w:t>
      </w:r>
      <w:proofErr w:type="gramStart"/>
      <w:r w:rsidR="00D44DAF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minister’s</w:t>
      </w:r>
      <w:proofErr w:type="gramEnd"/>
      <w:r w:rsidR="00D44DAF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, </w:t>
      </w:r>
      <w:r w:rsidR="00916B2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or old Bible Class leader’s address, but mine.  The challenge is mine, to live out faith in my own time and </w:t>
      </w:r>
      <w:r w:rsidR="00AB2790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in </w:t>
      </w:r>
      <w:r w:rsidR="00916B2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my own situation.</w:t>
      </w:r>
      <w:r w:rsidR="00B14CA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For faith to become a part of my own story</w:t>
      </w:r>
      <w:r w:rsidR="0071765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, yet also lived </w:t>
      </w:r>
      <w:r w:rsidR="00CB511A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alongside</w:t>
      </w:r>
      <w:r w:rsidR="0071765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you in what becomes, supportively, our story.</w:t>
      </w:r>
      <w:r w:rsidR="00916B2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</w:p>
    <w:p w14:paraId="6A24779B" w14:textId="527DC92E" w:rsidR="00CD6D43" w:rsidRPr="00C90DAE" w:rsidRDefault="003D1156" w:rsidP="00170A78">
      <w:pPr>
        <w:rPr>
          <w:rFonts w:ascii="Californian FB" w:hAnsi="Californian FB" w:cs="Arial"/>
          <w:iCs/>
          <w:color w:val="333333"/>
          <w:sz w:val="22"/>
          <w:szCs w:val="22"/>
          <w:lang w:val="en"/>
        </w:rPr>
      </w:pPr>
      <w:r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And because all our role models will have feet of clay the writer of Hebrews </w:t>
      </w:r>
      <w:r w:rsidR="00D64502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encourages everyone who is running in the life of faith to, how do they put it; </w:t>
      </w:r>
      <w:r w:rsidR="00DD1092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 xml:space="preserve">keep our eyes fixed on Jesus, the pioneer and perfector of our faith.  </w:t>
      </w:r>
      <w:r w:rsidR="006B5829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br/>
      </w:r>
      <w:r w:rsidR="006B5829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br/>
      </w:r>
      <w:r w:rsidR="006B582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Now, I just want to finish with this thought</w:t>
      </w:r>
      <w:r w:rsidR="003170D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.  I think our unknown writer of the letter of Hebrews wanted the idea of a </w:t>
      </w:r>
      <w:r w:rsidR="003170D6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 xml:space="preserve">great Cloud of Witnesses </w:t>
      </w:r>
      <w:r w:rsidR="003170D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cheering us on to be </w:t>
      </w:r>
      <w:r w:rsidR="003170D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lastRenderedPageBreak/>
        <w:t>encouraging.</w:t>
      </w:r>
      <w:r w:rsidR="003170D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3170D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  <w:t>We all know</w:t>
      </w:r>
      <w:r w:rsidR="00727F17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that not everyone sits well on our shoulders whispering </w:t>
      </w:r>
      <w:r w:rsidR="00975E0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good things in our ears.  Sometimes it’s those negative voices from the past that </w:t>
      </w:r>
      <w:r w:rsidR="008A4D8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are the loudest in our minds.  The criticisms we’ve received from our yesterdays can linger </w:t>
      </w:r>
      <w:r w:rsidR="00331FAD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far </w:t>
      </w:r>
      <w:r w:rsidR="008A4D8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too long in our todays.</w:t>
      </w:r>
      <w:r w:rsidR="008A4D8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8A4D8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  <w:t xml:space="preserve">This </w:t>
      </w:r>
      <w:r w:rsidR="008A4D8C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 xml:space="preserve">Cloud of Witnesses </w:t>
      </w:r>
      <w:r w:rsidR="009A79DF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is different.  I think they are urging us to keep the faith</w:t>
      </w:r>
      <w:r w:rsidR="00B24F0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and</w:t>
      </w:r>
      <w:r w:rsidR="009A79DF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to live the faith</w:t>
      </w:r>
      <w:r w:rsidR="00B24F0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.</w:t>
      </w:r>
      <w:r w:rsidR="000C4CE4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They are on our side – for the Cloud of Witnesses are essentially </w:t>
      </w:r>
      <w:r w:rsidR="005D28C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portrayed in Hebrews as Encouragers.</w:t>
      </w:r>
      <w:r w:rsidR="00B24F0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B24F0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  <w:t>Back on that morning of 3</w:t>
      </w:r>
      <w:r w:rsidR="00B24F09" w:rsidRPr="00C90DAE">
        <w:rPr>
          <w:rFonts w:ascii="Californian FB" w:hAnsi="Californian FB" w:cs="Arial"/>
          <w:iCs/>
          <w:color w:val="333333"/>
          <w:sz w:val="22"/>
          <w:szCs w:val="22"/>
          <w:vertAlign w:val="superscript"/>
          <w:lang w:val="en"/>
        </w:rPr>
        <w:t>rd</w:t>
      </w:r>
      <w:r w:rsidR="00B24F0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August 2012 in the Olympic Stadium we witnessed the first heat of the Women’s 400 </w:t>
      </w:r>
      <w:proofErr w:type="spellStart"/>
      <w:r w:rsidR="00B24F0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metres</w:t>
      </w:r>
      <w:proofErr w:type="spellEnd"/>
      <w:r w:rsidR="00B24F09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.  Once round the track, and for most of the competitors that meant crossing the line </w:t>
      </w:r>
      <w:r w:rsidR="000B4B95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in under a minute!  </w:t>
      </w:r>
      <w:r w:rsidR="0068093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Magnificent</w:t>
      </w:r>
      <w:r w:rsidR="000B4B95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!</w:t>
      </w:r>
      <w:r w:rsidR="000B4B95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  <w:r w:rsidR="000B4B95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  <w:t>But not for Zamzam Farah from Mogadishu in Somalia.  One of only two athletes from her country.  She knew she wasn’t going to win and had already said as much</w:t>
      </w:r>
      <w:r w:rsidR="001535E4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, but she said: </w:t>
      </w:r>
      <w:r w:rsidR="001535E4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>I will be representing my flag, my soil and my people.  Somalia is not dead, it is alive.</w:t>
      </w:r>
      <w:r w:rsidR="001535E4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 </w:t>
      </w:r>
      <w:r w:rsidR="00DF3CB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Zamzam came in at 1</w:t>
      </w:r>
      <w:r w:rsidR="0070027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</w:t>
      </w:r>
      <w:r w:rsidR="00DF3CB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min 20 second</w:t>
      </w:r>
      <w:r w:rsidR="0070027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s</w:t>
      </w:r>
      <w:r w:rsidR="00DF3CB6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, the slowest athlete that morning, yet as she crossed the finishing line </w:t>
      </w:r>
      <w:r w:rsidR="00CD6D43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she was greeted with one of the loudest cheers of the </w:t>
      </w:r>
      <w:r w:rsidR="009D46FD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day</w:t>
      </w:r>
      <w:r w:rsidR="00CD6D43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.  People stood up and </w:t>
      </w:r>
      <w:r w:rsidR="0070027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c</w:t>
      </w:r>
      <w:r w:rsidR="00CD6D43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heered her on, inspired by her courageous participation at the London Olympics.  It was a heartwarming moment to be part of.</w:t>
      </w:r>
      <w:r w:rsidR="00CD6D43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</w:p>
    <w:p w14:paraId="1679776E" w14:textId="39D9035E" w:rsidR="00375D50" w:rsidRPr="00C90DAE" w:rsidRDefault="00CD6D43" w:rsidP="00170A78">
      <w:pPr>
        <w:rPr>
          <w:rFonts w:ascii="Californian FB" w:hAnsi="Californian FB" w:cs="Arial"/>
          <w:iCs/>
          <w:color w:val="333333"/>
          <w:sz w:val="22"/>
          <w:szCs w:val="22"/>
          <w:lang w:val="en"/>
        </w:rPr>
      </w:pPr>
      <w:r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So, this morning, </w:t>
      </w:r>
      <w:r w:rsidR="00B06DC5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as I continue my race of faith, perhaps like you in yours, in my mind</w:t>
      </w:r>
      <w:r w:rsidR="00C51F2C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’</w:t>
      </w:r>
      <w:r w:rsidR="00B06DC5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s eye I picture </w:t>
      </w:r>
      <w:r w:rsidR="004A5A1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the minister who </w:t>
      </w:r>
      <w:proofErr w:type="spellStart"/>
      <w:r w:rsidR="004A5A1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baptised</w:t>
      </w:r>
      <w:proofErr w:type="spellEnd"/>
      <w:r w:rsidR="004A5A1B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me, the Bible Class Teacher who taught me, members of the family of faith who have nurtured me</w:t>
      </w:r>
      <w:r w:rsidR="009C5132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.  I think too of Martin Luther King and Desmond Tutu who have inspired me.  And I set my gaze upon the Lord Jesus Christ </w:t>
      </w:r>
      <w:r w:rsidR="00375D50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–</w:t>
      </w:r>
      <w:r w:rsidR="009C5132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 </w:t>
      </w:r>
      <w:r w:rsidR="00375D50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my goal and enabler who runs alongside me.</w:t>
      </w:r>
      <w:r w:rsidR="00375D50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br/>
      </w:r>
    </w:p>
    <w:p w14:paraId="63833445" w14:textId="52EDDD3C" w:rsidR="004124A5" w:rsidRPr="00622489" w:rsidRDefault="00375D50" w:rsidP="00C90DAE">
      <w:pPr>
        <w:rPr>
          <w:rFonts w:ascii="Californian FB" w:hAnsi="Californian FB" w:cs="Arial"/>
        </w:rPr>
      </w:pPr>
      <w:r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It's the race of faith in which actions matter</w:t>
      </w:r>
      <w:r w:rsidR="00F1553E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.  And from high up a Cloud of Witnesses is cheering us all on this morning.  </w:t>
      </w:r>
      <w:r w:rsidR="00100E8E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 xml:space="preserve">We hear them saying to us: </w:t>
      </w:r>
      <w:r w:rsidR="00F1553E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 xml:space="preserve">Never give up.  Never give up </w:t>
      </w:r>
      <w:r w:rsidR="00DE6C5C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 xml:space="preserve">believing.  Never give up loving.  Never give up fixing </w:t>
      </w:r>
      <w:r w:rsidR="00D4305B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>y</w:t>
      </w:r>
      <w:r w:rsidR="00DE6C5C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>our eyes</w:t>
      </w:r>
      <w:r w:rsidR="00722EE9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 xml:space="preserve"> </w:t>
      </w:r>
      <w:r w:rsidR="00D4305B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>up</w:t>
      </w:r>
      <w:r w:rsidR="00DE6C5C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t xml:space="preserve">on Jesus.  </w:t>
      </w:r>
      <w:r w:rsidR="00DE6C5C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br/>
      </w:r>
      <w:r w:rsidR="00DE6C5C" w:rsidRPr="00C90DAE">
        <w:rPr>
          <w:rFonts w:ascii="Californian FB" w:hAnsi="Californian FB" w:cs="Arial"/>
          <w:i/>
          <w:color w:val="333333"/>
          <w:sz w:val="22"/>
          <w:szCs w:val="22"/>
          <w:lang w:val="en"/>
        </w:rPr>
        <w:br/>
      </w:r>
      <w:r w:rsidR="00966C3A" w:rsidRPr="00C90DAE">
        <w:rPr>
          <w:rFonts w:ascii="Californian FB" w:hAnsi="Californian FB" w:cs="Arial"/>
          <w:iCs/>
          <w:color w:val="333333"/>
          <w:sz w:val="22"/>
          <w:szCs w:val="22"/>
          <w:lang w:val="en"/>
        </w:rPr>
        <w:t>So, as you run the race here on earth, may you hear the cheers from heaven in every step you take.  Amen.</w:t>
      </w:r>
      <w:r w:rsidR="009F38A8" w:rsidRPr="005C5E70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9F38A8">
        <w:rPr>
          <w:rFonts w:ascii="Californian FB" w:hAnsi="Californian FB" w:cs="Arial"/>
          <w:iCs/>
          <w:color w:val="333333"/>
          <w:lang w:val="en"/>
        </w:rPr>
        <w:br/>
      </w:r>
      <w:r w:rsidR="009F38A8">
        <w:rPr>
          <w:rFonts w:ascii="Californian FB" w:hAnsi="Californian FB" w:cs="Arial"/>
          <w:i/>
          <w:color w:val="333333"/>
          <w:sz w:val="16"/>
          <w:szCs w:val="16"/>
          <w:lang w:val="en"/>
        </w:rPr>
        <w:t>Ian Green, Amersham, 13</w:t>
      </w:r>
      <w:r w:rsidR="009F38A8" w:rsidRPr="009F38A8">
        <w:rPr>
          <w:rFonts w:ascii="Californian FB" w:hAnsi="Californian FB" w:cs="Arial"/>
          <w:i/>
          <w:color w:val="333333"/>
          <w:sz w:val="16"/>
          <w:szCs w:val="16"/>
          <w:vertAlign w:val="superscript"/>
          <w:lang w:val="en"/>
        </w:rPr>
        <w:t>th</w:t>
      </w:r>
      <w:r w:rsidR="009F38A8">
        <w:rPr>
          <w:rFonts w:ascii="Californian FB" w:hAnsi="Californian FB" w:cs="Arial"/>
          <w:i/>
          <w:color w:val="333333"/>
          <w:sz w:val="16"/>
          <w:szCs w:val="16"/>
          <w:lang w:val="en"/>
        </w:rPr>
        <w:t xml:space="preserve"> August 2025</w:t>
      </w:r>
    </w:p>
    <w:sectPr w:rsidR="004124A5" w:rsidRPr="00622489" w:rsidSect="005C5E70">
      <w:headerReference w:type="even" r:id="rId7"/>
      <w:headerReference w:type="default" r:id="rId8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AA88D" w14:textId="77777777" w:rsidR="00004012" w:rsidRDefault="00004012">
      <w:r>
        <w:separator/>
      </w:r>
    </w:p>
  </w:endnote>
  <w:endnote w:type="continuationSeparator" w:id="0">
    <w:p w14:paraId="43E720D9" w14:textId="77777777" w:rsidR="00004012" w:rsidRDefault="0000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8F40B" w14:textId="77777777" w:rsidR="00004012" w:rsidRDefault="00004012">
      <w:r>
        <w:separator/>
      </w:r>
    </w:p>
  </w:footnote>
  <w:footnote w:type="continuationSeparator" w:id="0">
    <w:p w14:paraId="5726BFC6" w14:textId="77777777" w:rsidR="00004012" w:rsidRDefault="0000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60715" w14:textId="77777777" w:rsidR="004124A5" w:rsidRDefault="004124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A842D" w14:textId="77777777" w:rsidR="004124A5" w:rsidRDefault="00412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1E47" w14:textId="77777777" w:rsidR="004124A5" w:rsidRDefault="004124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35A">
      <w:rPr>
        <w:rStyle w:val="PageNumber"/>
        <w:noProof/>
      </w:rPr>
      <w:t>8</w:t>
    </w:r>
    <w:r>
      <w:rPr>
        <w:rStyle w:val="PageNumber"/>
      </w:rPr>
      <w:fldChar w:fldCharType="end"/>
    </w:r>
  </w:p>
  <w:p w14:paraId="28CD5EFD" w14:textId="77777777" w:rsidR="004124A5" w:rsidRDefault="00412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oNotTrackMoves/>
  <w:defaultTabStop w:val="720"/>
  <w:drawingGridHorizontalSpacing w:val="187"/>
  <w:displayVerticalDrawingGridEvery w:val="2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02F"/>
    <w:rsid w:val="00000AB1"/>
    <w:rsid w:val="00004012"/>
    <w:rsid w:val="000051A6"/>
    <w:rsid w:val="00007573"/>
    <w:rsid w:val="0001358D"/>
    <w:rsid w:val="00016EF4"/>
    <w:rsid w:val="00024247"/>
    <w:rsid w:val="000251B5"/>
    <w:rsid w:val="0005630A"/>
    <w:rsid w:val="00056BD6"/>
    <w:rsid w:val="00070C61"/>
    <w:rsid w:val="00077B9F"/>
    <w:rsid w:val="00077F5E"/>
    <w:rsid w:val="00080CEB"/>
    <w:rsid w:val="000851EA"/>
    <w:rsid w:val="00085B3C"/>
    <w:rsid w:val="00091121"/>
    <w:rsid w:val="00094695"/>
    <w:rsid w:val="000A2038"/>
    <w:rsid w:val="000A3134"/>
    <w:rsid w:val="000B087B"/>
    <w:rsid w:val="000B1FFA"/>
    <w:rsid w:val="000B4B95"/>
    <w:rsid w:val="000C221B"/>
    <w:rsid w:val="000C4CE4"/>
    <w:rsid w:val="000C5422"/>
    <w:rsid w:val="000C734A"/>
    <w:rsid w:val="000C7846"/>
    <w:rsid w:val="000C7D9B"/>
    <w:rsid w:val="000D1751"/>
    <w:rsid w:val="000D4322"/>
    <w:rsid w:val="000D6DD8"/>
    <w:rsid w:val="000E2014"/>
    <w:rsid w:val="000E22E2"/>
    <w:rsid w:val="000E503E"/>
    <w:rsid w:val="000E50AD"/>
    <w:rsid w:val="000E66E1"/>
    <w:rsid w:val="000E6B63"/>
    <w:rsid w:val="000E7683"/>
    <w:rsid w:val="000E7C80"/>
    <w:rsid w:val="000F259C"/>
    <w:rsid w:val="000F2F88"/>
    <w:rsid w:val="000F44DB"/>
    <w:rsid w:val="000F520F"/>
    <w:rsid w:val="000F64DC"/>
    <w:rsid w:val="000F66FB"/>
    <w:rsid w:val="00100E8E"/>
    <w:rsid w:val="00101B29"/>
    <w:rsid w:val="00116DCD"/>
    <w:rsid w:val="001216FE"/>
    <w:rsid w:val="00125B58"/>
    <w:rsid w:val="00126C11"/>
    <w:rsid w:val="001524BE"/>
    <w:rsid w:val="001535E4"/>
    <w:rsid w:val="00157EFC"/>
    <w:rsid w:val="001623A9"/>
    <w:rsid w:val="00170A78"/>
    <w:rsid w:val="00170AB9"/>
    <w:rsid w:val="00171BC5"/>
    <w:rsid w:val="00177717"/>
    <w:rsid w:val="00177A0E"/>
    <w:rsid w:val="00182D97"/>
    <w:rsid w:val="001A2FE0"/>
    <w:rsid w:val="001B20F7"/>
    <w:rsid w:val="001B388A"/>
    <w:rsid w:val="001C630E"/>
    <w:rsid w:val="001E5EF7"/>
    <w:rsid w:val="001E600C"/>
    <w:rsid w:val="001E7949"/>
    <w:rsid w:val="001E79C4"/>
    <w:rsid w:val="00200B48"/>
    <w:rsid w:val="00207B66"/>
    <w:rsid w:val="00212D97"/>
    <w:rsid w:val="0021502F"/>
    <w:rsid w:val="002204E7"/>
    <w:rsid w:val="002225DC"/>
    <w:rsid w:val="00230D1C"/>
    <w:rsid w:val="002335CD"/>
    <w:rsid w:val="00243A0D"/>
    <w:rsid w:val="00244D0C"/>
    <w:rsid w:val="00244D90"/>
    <w:rsid w:val="002471D0"/>
    <w:rsid w:val="00247DF1"/>
    <w:rsid w:val="0025103A"/>
    <w:rsid w:val="00261CDE"/>
    <w:rsid w:val="002628C4"/>
    <w:rsid w:val="002648A9"/>
    <w:rsid w:val="00270743"/>
    <w:rsid w:val="00270872"/>
    <w:rsid w:val="002710D6"/>
    <w:rsid w:val="002713F0"/>
    <w:rsid w:val="00277F42"/>
    <w:rsid w:val="0028188F"/>
    <w:rsid w:val="00282C25"/>
    <w:rsid w:val="002865F4"/>
    <w:rsid w:val="002873E2"/>
    <w:rsid w:val="00294257"/>
    <w:rsid w:val="00297F5D"/>
    <w:rsid w:val="002A04B1"/>
    <w:rsid w:val="002A36BE"/>
    <w:rsid w:val="002A5450"/>
    <w:rsid w:val="002B0D26"/>
    <w:rsid w:val="002B1ED5"/>
    <w:rsid w:val="002B2128"/>
    <w:rsid w:val="002B5164"/>
    <w:rsid w:val="002B7C55"/>
    <w:rsid w:val="002C10F2"/>
    <w:rsid w:val="002C3FDE"/>
    <w:rsid w:val="002C687A"/>
    <w:rsid w:val="002D14F3"/>
    <w:rsid w:val="002D2356"/>
    <w:rsid w:val="002D444F"/>
    <w:rsid w:val="002F5F80"/>
    <w:rsid w:val="002F60F3"/>
    <w:rsid w:val="003033D7"/>
    <w:rsid w:val="00304EA0"/>
    <w:rsid w:val="0030588F"/>
    <w:rsid w:val="0031559B"/>
    <w:rsid w:val="003168E8"/>
    <w:rsid w:val="003170D6"/>
    <w:rsid w:val="00322512"/>
    <w:rsid w:val="003250E2"/>
    <w:rsid w:val="0032622E"/>
    <w:rsid w:val="003268BD"/>
    <w:rsid w:val="00331FAD"/>
    <w:rsid w:val="00336611"/>
    <w:rsid w:val="003435C1"/>
    <w:rsid w:val="00346196"/>
    <w:rsid w:val="003475E1"/>
    <w:rsid w:val="0034769E"/>
    <w:rsid w:val="00360446"/>
    <w:rsid w:val="00373AC2"/>
    <w:rsid w:val="00374B17"/>
    <w:rsid w:val="00375D50"/>
    <w:rsid w:val="00382F51"/>
    <w:rsid w:val="00384425"/>
    <w:rsid w:val="00392023"/>
    <w:rsid w:val="003963BE"/>
    <w:rsid w:val="00396DD8"/>
    <w:rsid w:val="00397E39"/>
    <w:rsid w:val="003A10D3"/>
    <w:rsid w:val="003A17B9"/>
    <w:rsid w:val="003A5336"/>
    <w:rsid w:val="003B0744"/>
    <w:rsid w:val="003B5E9A"/>
    <w:rsid w:val="003C1A23"/>
    <w:rsid w:val="003C279E"/>
    <w:rsid w:val="003C369E"/>
    <w:rsid w:val="003D1156"/>
    <w:rsid w:val="003D46E3"/>
    <w:rsid w:val="003D4B46"/>
    <w:rsid w:val="003E2347"/>
    <w:rsid w:val="003E49EB"/>
    <w:rsid w:val="003E791D"/>
    <w:rsid w:val="003F115E"/>
    <w:rsid w:val="003F3916"/>
    <w:rsid w:val="003F7561"/>
    <w:rsid w:val="00405DCD"/>
    <w:rsid w:val="0041142C"/>
    <w:rsid w:val="004124A5"/>
    <w:rsid w:val="00434EF6"/>
    <w:rsid w:val="004361B4"/>
    <w:rsid w:val="00441124"/>
    <w:rsid w:val="00446013"/>
    <w:rsid w:val="004472E9"/>
    <w:rsid w:val="0045364D"/>
    <w:rsid w:val="004574DE"/>
    <w:rsid w:val="00474B3C"/>
    <w:rsid w:val="00480149"/>
    <w:rsid w:val="00487224"/>
    <w:rsid w:val="004901F8"/>
    <w:rsid w:val="004930DD"/>
    <w:rsid w:val="004A4486"/>
    <w:rsid w:val="004A5A1B"/>
    <w:rsid w:val="004A5FB1"/>
    <w:rsid w:val="004A6452"/>
    <w:rsid w:val="004B12EC"/>
    <w:rsid w:val="004B1FD8"/>
    <w:rsid w:val="004B3684"/>
    <w:rsid w:val="004B4CCC"/>
    <w:rsid w:val="004C2E3C"/>
    <w:rsid w:val="004C3B55"/>
    <w:rsid w:val="004C5F09"/>
    <w:rsid w:val="004D0990"/>
    <w:rsid w:val="004E35C2"/>
    <w:rsid w:val="004F4204"/>
    <w:rsid w:val="0050159D"/>
    <w:rsid w:val="005016F1"/>
    <w:rsid w:val="00501803"/>
    <w:rsid w:val="00513414"/>
    <w:rsid w:val="00520E54"/>
    <w:rsid w:val="00521D39"/>
    <w:rsid w:val="00532567"/>
    <w:rsid w:val="0054118C"/>
    <w:rsid w:val="00545F84"/>
    <w:rsid w:val="00556902"/>
    <w:rsid w:val="00562D8B"/>
    <w:rsid w:val="00575F82"/>
    <w:rsid w:val="00576CEC"/>
    <w:rsid w:val="00582DD2"/>
    <w:rsid w:val="0058460B"/>
    <w:rsid w:val="00586CCB"/>
    <w:rsid w:val="00587C19"/>
    <w:rsid w:val="0059119B"/>
    <w:rsid w:val="00593DC6"/>
    <w:rsid w:val="005A091B"/>
    <w:rsid w:val="005A3982"/>
    <w:rsid w:val="005B5B2A"/>
    <w:rsid w:val="005C148D"/>
    <w:rsid w:val="005C555C"/>
    <w:rsid w:val="005C5E70"/>
    <w:rsid w:val="005C610E"/>
    <w:rsid w:val="005D0E41"/>
    <w:rsid w:val="005D28CC"/>
    <w:rsid w:val="005E759E"/>
    <w:rsid w:val="005E76B0"/>
    <w:rsid w:val="005F1F31"/>
    <w:rsid w:val="00603ACD"/>
    <w:rsid w:val="006142F7"/>
    <w:rsid w:val="00621E8F"/>
    <w:rsid w:val="00622489"/>
    <w:rsid w:val="00627AEB"/>
    <w:rsid w:val="00633C18"/>
    <w:rsid w:val="0064266F"/>
    <w:rsid w:val="00652074"/>
    <w:rsid w:val="00654C0A"/>
    <w:rsid w:val="00657D1A"/>
    <w:rsid w:val="00660817"/>
    <w:rsid w:val="00665CC1"/>
    <w:rsid w:val="00667F9F"/>
    <w:rsid w:val="006708A6"/>
    <w:rsid w:val="0068093B"/>
    <w:rsid w:val="00690890"/>
    <w:rsid w:val="0069136F"/>
    <w:rsid w:val="006A0DF0"/>
    <w:rsid w:val="006A2CE7"/>
    <w:rsid w:val="006A31BD"/>
    <w:rsid w:val="006B2218"/>
    <w:rsid w:val="006B3089"/>
    <w:rsid w:val="006B5829"/>
    <w:rsid w:val="006C0206"/>
    <w:rsid w:val="006C0BFA"/>
    <w:rsid w:val="006C2CE7"/>
    <w:rsid w:val="006C6F63"/>
    <w:rsid w:val="006D2BB4"/>
    <w:rsid w:val="006D3373"/>
    <w:rsid w:val="006D5938"/>
    <w:rsid w:val="006D5AFA"/>
    <w:rsid w:val="006E290C"/>
    <w:rsid w:val="006E3BCB"/>
    <w:rsid w:val="006E5FDE"/>
    <w:rsid w:val="006E757C"/>
    <w:rsid w:val="0070027C"/>
    <w:rsid w:val="00707B05"/>
    <w:rsid w:val="00707C5B"/>
    <w:rsid w:val="007103E5"/>
    <w:rsid w:val="00717656"/>
    <w:rsid w:val="00722EE9"/>
    <w:rsid w:val="00724E72"/>
    <w:rsid w:val="00727F17"/>
    <w:rsid w:val="007432DE"/>
    <w:rsid w:val="00746A74"/>
    <w:rsid w:val="00754A7E"/>
    <w:rsid w:val="00762279"/>
    <w:rsid w:val="00762B22"/>
    <w:rsid w:val="00762BCA"/>
    <w:rsid w:val="00764FEA"/>
    <w:rsid w:val="0076741C"/>
    <w:rsid w:val="00781C8C"/>
    <w:rsid w:val="00781FAD"/>
    <w:rsid w:val="00790C1F"/>
    <w:rsid w:val="007A08C5"/>
    <w:rsid w:val="007A14C6"/>
    <w:rsid w:val="007B5D6B"/>
    <w:rsid w:val="007D440F"/>
    <w:rsid w:val="007D4E12"/>
    <w:rsid w:val="007E04ED"/>
    <w:rsid w:val="007E142E"/>
    <w:rsid w:val="007E153C"/>
    <w:rsid w:val="007E79E2"/>
    <w:rsid w:val="007F219A"/>
    <w:rsid w:val="00800E6C"/>
    <w:rsid w:val="00800FFE"/>
    <w:rsid w:val="00802573"/>
    <w:rsid w:val="00803B8A"/>
    <w:rsid w:val="008065ED"/>
    <w:rsid w:val="008068C2"/>
    <w:rsid w:val="008111BC"/>
    <w:rsid w:val="00816E1D"/>
    <w:rsid w:val="008268E4"/>
    <w:rsid w:val="00827CAD"/>
    <w:rsid w:val="00831482"/>
    <w:rsid w:val="00832429"/>
    <w:rsid w:val="00834D50"/>
    <w:rsid w:val="00835837"/>
    <w:rsid w:val="00835B7C"/>
    <w:rsid w:val="00840906"/>
    <w:rsid w:val="008442AD"/>
    <w:rsid w:val="00850E0E"/>
    <w:rsid w:val="0085497C"/>
    <w:rsid w:val="00857C3D"/>
    <w:rsid w:val="008626F1"/>
    <w:rsid w:val="00876773"/>
    <w:rsid w:val="00877BF9"/>
    <w:rsid w:val="00880D98"/>
    <w:rsid w:val="00894708"/>
    <w:rsid w:val="008A387C"/>
    <w:rsid w:val="008A4D8C"/>
    <w:rsid w:val="008A6215"/>
    <w:rsid w:val="008A780B"/>
    <w:rsid w:val="008A7B5E"/>
    <w:rsid w:val="008B2654"/>
    <w:rsid w:val="008B58F7"/>
    <w:rsid w:val="008B6171"/>
    <w:rsid w:val="008C47FC"/>
    <w:rsid w:val="008C7E8A"/>
    <w:rsid w:val="008E26EB"/>
    <w:rsid w:val="00900167"/>
    <w:rsid w:val="0090594F"/>
    <w:rsid w:val="009101F2"/>
    <w:rsid w:val="00916B2B"/>
    <w:rsid w:val="00917906"/>
    <w:rsid w:val="00920FDE"/>
    <w:rsid w:val="00921B38"/>
    <w:rsid w:val="00924104"/>
    <w:rsid w:val="009256F7"/>
    <w:rsid w:val="00931665"/>
    <w:rsid w:val="0093181B"/>
    <w:rsid w:val="0095280D"/>
    <w:rsid w:val="00953D33"/>
    <w:rsid w:val="00956F30"/>
    <w:rsid w:val="00957990"/>
    <w:rsid w:val="00960373"/>
    <w:rsid w:val="0096514C"/>
    <w:rsid w:val="00966C3A"/>
    <w:rsid w:val="00972771"/>
    <w:rsid w:val="00975E0B"/>
    <w:rsid w:val="00984E18"/>
    <w:rsid w:val="00986E61"/>
    <w:rsid w:val="00997B61"/>
    <w:rsid w:val="009A013F"/>
    <w:rsid w:val="009A5E5D"/>
    <w:rsid w:val="009A79DF"/>
    <w:rsid w:val="009B1165"/>
    <w:rsid w:val="009B447A"/>
    <w:rsid w:val="009B6E40"/>
    <w:rsid w:val="009B712C"/>
    <w:rsid w:val="009C5132"/>
    <w:rsid w:val="009C5FF9"/>
    <w:rsid w:val="009C6F0A"/>
    <w:rsid w:val="009D46FD"/>
    <w:rsid w:val="009D4B45"/>
    <w:rsid w:val="009D63BF"/>
    <w:rsid w:val="009E215A"/>
    <w:rsid w:val="009F19FB"/>
    <w:rsid w:val="009F38A8"/>
    <w:rsid w:val="009F686B"/>
    <w:rsid w:val="00A00AFA"/>
    <w:rsid w:val="00A00B08"/>
    <w:rsid w:val="00A01B14"/>
    <w:rsid w:val="00A13CBF"/>
    <w:rsid w:val="00A204A6"/>
    <w:rsid w:val="00A20860"/>
    <w:rsid w:val="00A21639"/>
    <w:rsid w:val="00A2606A"/>
    <w:rsid w:val="00A264DE"/>
    <w:rsid w:val="00A402D2"/>
    <w:rsid w:val="00A40BB2"/>
    <w:rsid w:val="00A410C3"/>
    <w:rsid w:val="00A435B3"/>
    <w:rsid w:val="00A47436"/>
    <w:rsid w:val="00A47DEC"/>
    <w:rsid w:val="00A51CF3"/>
    <w:rsid w:val="00A561C4"/>
    <w:rsid w:val="00A61FD6"/>
    <w:rsid w:val="00A63786"/>
    <w:rsid w:val="00A64D7D"/>
    <w:rsid w:val="00A6735F"/>
    <w:rsid w:val="00A771FF"/>
    <w:rsid w:val="00A96C52"/>
    <w:rsid w:val="00AA1266"/>
    <w:rsid w:val="00AA6037"/>
    <w:rsid w:val="00AA72A8"/>
    <w:rsid w:val="00AB0FEA"/>
    <w:rsid w:val="00AB2790"/>
    <w:rsid w:val="00AB5D90"/>
    <w:rsid w:val="00AB6F8B"/>
    <w:rsid w:val="00AC15B0"/>
    <w:rsid w:val="00AC2A81"/>
    <w:rsid w:val="00AC4F11"/>
    <w:rsid w:val="00AC530F"/>
    <w:rsid w:val="00AC5572"/>
    <w:rsid w:val="00AD086A"/>
    <w:rsid w:val="00AD2D10"/>
    <w:rsid w:val="00AE6ADC"/>
    <w:rsid w:val="00AF0B89"/>
    <w:rsid w:val="00AF19FA"/>
    <w:rsid w:val="00AF6E26"/>
    <w:rsid w:val="00B0097F"/>
    <w:rsid w:val="00B010FB"/>
    <w:rsid w:val="00B01CAF"/>
    <w:rsid w:val="00B03A91"/>
    <w:rsid w:val="00B06DC5"/>
    <w:rsid w:val="00B11795"/>
    <w:rsid w:val="00B14CAB"/>
    <w:rsid w:val="00B20CD4"/>
    <w:rsid w:val="00B24F09"/>
    <w:rsid w:val="00B415A8"/>
    <w:rsid w:val="00B45FB8"/>
    <w:rsid w:val="00B53677"/>
    <w:rsid w:val="00B56A43"/>
    <w:rsid w:val="00B57CC0"/>
    <w:rsid w:val="00B720B2"/>
    <w:rsid w:val="00B810FC"/>
    <w:rsid w:val="00B85E3A"/>
    <w:rsid w:val="00B91C85"/>
    <w:rsid w:val="00BA0C39"/>
    <w:rsid w:val="00BA5953"/>
    <w:rsid w:val="00BA627F"/>
    <w:rsid w:val="00BA7BBD"/>
    <w:rsid w:val="00BB04A3"/>
    <w:rsid w:val="00BC0711"/>
    <w:rsid w:val="00BC3730"/>
    <w:rsid w:val="00BC6890"/>
    <w:rsid w:val="00BC6AD9"/>
    <w:rsid w:val="00BD0261"/>
    <w:rsid w:val="00BE0E0C"/>
    <w:rsid w:val="00BE1F48"/>
    <w:rsid w:val="00BE411E"/>
    <w:rsid w:val="00BF1BDE"/>
    <w:rsid w:val="00BF4755"/>
    <w:rsid w:val="00C04DFD"/>
    <w:rsid w:val="00C05D80"/>
    <w:rsid w:val="00C11142"/>
    <w:rsid w:val="00C14307"/>
    <w:rsid w:val="00C20705"/>
    <w:rsid w:val="00C2143A"/>
    <w:rsid w:val="00C24F7B"/>
    <w:rsid w:val="00C27BE1"/>
    <w:rsid w:val="00C33B9B"/>
    <w:rsid w:val="00C42B18"/>
    <w:rsid w:val="00C44D27"/>
    <w:rsid w:val="00C45AFA"/>
    <w:rsid w:val="00C47FC0"/>
    <w:rsid w:val="00C501CA"/>
    <w:rsid w:val="00C51F2C"/>
    <w:rsid w:val="00C57C6D"/>
    <w:rsid w:val="00C60F74"/>
    <w:rsid w:val="00C7328B"/>
    <w:rsid w:val="00C75DFC"/>
    <w:rsid w:val="00C76592"/>
    <w:rsid w:val="00C80793"/>
    <w:rsid w:val="00C854E2"/>
    <w:rsid w:val="00C90837"/>
    <w:rsid w:val="00C90BFD"/>
    <w:rsid w:val="00C90DAE"/>
    <w:rsid w:val="00C91FD6"/>
    <w:rsid w:val="00C9277B"/>
    <w:rsid w:val="00C94CAC"/>
    <w:rsid w:val="00C95C06"/>
    <w:rsid w:val="00CB511A"/>
    <w:rsid w:val="00CC05B2"/>
    <w:rsid w:val="00CC1029"/>
    <w:rsid w:val="00CC23DA"/>
    <w:rsid w:val="00CC78F6"/>
    <w:rsid w:val="00CC7B05"/>
    <w:rsid w:val="00CD2E6F"/>
    <w:rsid w:val="00CD4B11"/>
    <w:rsid w:val="00CD6D43"/>
    <w:rsid w:val="00CD77B9"/>
    <w:rsid w:val="00CE5AF1"/>
    <w:rsid w:val="00CF3FB7"/>
    <w:rsid w:val="00D10513"/>
    <w:rsid w:val="00D154AE"/>
    <w:rsid w:val="00D20560"/>
    <w:rsid w:val="00D23A88"/>
    <w:rsid w:val="00D323AD"/>
    <w:rsid w:val="00D33862"/>
    <w:rsid w:val="00D36F03"/>
    <w:rsid w:val="00D37646"/>
    <w:rsid w:val="00D414C0"/>
    <w:rsid w:val="00D42742"/>
    <w:rsid w:val="00D4305B"/>
    <w:rsid w:val="00D44DAF"/>
    <w:rsid w:val="00D51D35"/>
    <w:rsid w:val="00D52E39"/>
    <w:rsid w:val="00D5706E"/>
    <w:rsid w:val="00D6316D"/>
    <w:rsid w:val="00D64502"/>
    <w:rsid w:val="00D647DE"/>
    <w:rsid w:val="00D700C7"/>
    <w:rsid w:val="00D73506"/>
    <w:rsid w:val="00D75515"/>
    <w:rsid w:val="00D80909"/>
    <w:rsid w:val="00D95B94"/>
    <w:rsid w:val="00D95D51"/>
    <w:rsid w:val="00DA0C13"/>
    <w:rsid w:val="00DB1400"/>
    <w:rsid w:val="00DB4199"/>
    <w:rsid w:val="00DB47F3"/>
    <w:rsid w:val="00DC105E"/>
    <w:rsid w:val="00DC2FF8"/>
    <w:rsid w:val="00DC4A03"/>
    <w:rsid w:val="00DC67E4"/>
    <w:rsid w:val="00DC701F"/>
    <w:rsid w:val="00DD1092"/>
    <w:rsid w:val="00DD1F27"/>
    <w:rsid w:val="00DD7746"/>
    <w:rsid w:val="00DE6C5C"/>
    <w:rsid w:val="00DE6FAE"/>
    <w:rsid w:val="00DE7B70"/>
    <w:rsid w:val="00DF2C63"/>
    <w:rsid w:val="00DF3CB6"/>
    <w:rsid w:val="00DF435A"/>
    <w:rsid w:val="00DF5638"/>
    <w:rsid w:val="00E0092C"/>
    <w:rsid w:val="00E03EE2"/>
    <w:rsid w:val="00E06C2A"/>
    <w:rsid w:val="00E16425"/>
    <w:rsid w:val="00E27E3D"/>
    <w:rsid w:val="00E33EA4"/>
    <w:rsid w:val="00E340B5"/>
    <w:rsid w:val="00E366B7"/>
    <w:rsid w:val="00E46459"/>
    <w:rsid w:val="00E51D48"/>
    <w:rsid w:val="00E546C2"/>
    <w:rsid w:val="00E629E5"/>
    <w:rsid w:val="00E6399D"/>
    <w:rsid w:val="00E64245"/>
    <w:rsid w:val="00E747AF"/>
    <w:rsid w:val="00E75CF8"/>
    <w:rsid w:val="00E87CBE"/>
    <w:rsid w:val="00E87EB4"/>
    <w:rsid w:val="00E90D01"/>
    <w:rsid w:val="00EA2EEE"/>
    <w:rsid w:val="00EA3727"/>
    <w:rsid w:val="00EB0970"/>
    <w:rsid w:val="00EB34AC"/>
    <w:rsid w:val="00EB666B"/>
    <w:rsid w:val="00ED201E"/>
    <w:rsid w:val="00ED4538"/>
    <w:rsid w:val="00EE0022"/>
    <w:rsid w:val="00EE03C4"/>
    <w:rsid w:val="00EE7D5B"/>
    <w:rsid w:val="00EF26A8"/>
    <w:rsid w:val="00EF4FDE"/>
    <w:rsid w:val="00EF6F28"/>
    <w:rsid w:val="00F01E23"/>
    <w:rsid w:val="00F05BB6"/>
    <w:rsid w:val="00F12F4C"/>
    <w:rsid w:val="00F1553E"/>
    <w:rsid w:val="00F209CD"/>
    <w:rsid w:val="00F41890"/>
    <w:rsid w:val="00F432B7"/>
    <w:rsid w:val="00F53AB9"/>
    <w:rsid w:val="00F60358"/>
    <w:rsid w:val="00F61F27"/>
    <w:rsid w:val="00F64383"/>
    <w:rsid w:val="00F7532A"/>
    <w:rsid w:val="00F77AE2"/>
    <w:rsid w:val="00F82EA4"/>
    <w:rsid w:val="00F912A6"/>
    <w:rsid w:val="00F945DE"/>
    <w:rsid w:val="00FA3810"/>
    <w:rsid w:val="00FA4473"/>
    <w:rsid w:val="00FA45CE"/>
    <w:rsid w:val="00FA6822"/>
    <w:rsid w:val="00FA73D1"/>
    <w:rsid w:val="00FB0312"/>
    <w:rsid w:val="00FB2CB0"/>
    <w:rsid w:val="00FC21A7"/>
    <w:rsid w:val="00FC4088"/>
    <w:rsid w:val="00FD6D5D"/>
    <w:rsid w:val="00FE56E0"/>
    <w:rsid w:val="00FF1398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4AB13"/>
  <w15:chartTrackingRefBased/>
  <w15:docId w15:val="{F62EEE34-D07C-4405-8A5D-F19A69D2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81A9-7FA7-417E-BB32-15DE4F56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church 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green</dc:creator>
  <cp:keywords/>
  <dc:description/>
  <cp:lastModifiedBy>Ian Green</cp:lastModifiedBy>
  <cp:revision>496</cp:revision>
  <cp:lastPrinted>2002-10-16T21:34:00Z</cp:lastPrinted>
  <dcterms:created xsi:type="dcterms:W3CDTF">2025-06-05T14:31:00Z</dcterms:created>
  <dcterms:modified xsi:type="dcterms:W3CDTF">2025-08-14T10:16:00Z</dcterms:modified>
</cp:coreProperties>
</file>